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2.0 -->
  <w:body>
    <w:p w:rsidR="007006DC" w:rsidRPr="0035752C" w:rsidP="00BF7ACE" w14:paraId="0FBE92BF" w14:textId="615FAE4A">
      <w:pPr>
        <w:spacing w:after="0" w:line="240" w:lineRule="auto"/>
        <w:jc w:val="center"/>
        <w:rPr>
          <w:rFonts w:ascii="Arial" w:hAnsi="Arial" w:cs="Arial"/>
          <w:b/>
        </w:rPr>
      </w:pPr>
      <w:r w:rsidRPr="0035752C">
        <w:rPr>
          <w:rFonts w:ascii="Arial" w:hAnsi="Arial" w:cs="Arial"/>
          <w:b/>
        </w:rPr>
        <w:t>Annexure-2</w:t>
      </w:r>
    </w:p>
    <w:p w:rsidR="00852AB7" w:rsidRPr="0035752C" w:rsidP="00BF7ACE" w14:paraId="7F76D508" w14:textId="6A8353B4">
      <w:pPr>
        <w:spacing w:after="0" w:line="240" w:lineRule="auto"/>
        <w:jc w:val="center"/>
        <w:rPr>
          <w:rFonts w:ascii="Arial" w:hAnsi="Arial" w:cs="Arial"/>
          <w:b/>
        </w:rPr>
      </w:pPr>
      <w:r w:rsidRPr="0035752C">
        <w:rPr>
          <w:rFonts w:ascii="Arial" w:hAnsi="Arial" w:cs="Arial"/>
          <w:b/>
        </w:rPr>
        <w:t>{</w:t>
      </w:r>
      <w:r w:rsidRPr="0035752C">
        <w:rPr>
          <w:rFonts w:ascii="Arial" w:hAnsi="Arial" w:cs="Arial"/>
          <w:b/>
        </w:rPr>
        <w:t>see</w:t>
      </w:r>
      <w:r w:rsidRPr="0035752C">
        <w:rPr>
          <w:rFonts w:ascii="Arial" w:hAnsi="Arial" w:cs="Arial"/>
          <w:b/>
        </w:rPr>
        <w:t xml:space="preserve"> rule 4(1)</w:t>
      </w:r>
      <w:r w:rsidRPr="0035752C" w:rsidR="00BF7ACE">
        <w:rPr>
          <w:rFonts w:ascii="Arial" w:hAnsi="Arial" w:cs="Arial"/>
          <w:b/>
        </w:rPr>
        <w:t>}</w:t>
      </w:r>
    </w:p>
    <w:p w:rsidR="00BF7ACE" w:rsidRPr="00BF7ACE" w:rsidP="00BF7ACE" w14:paraId="443CA6E5" w14:textId="77777777">
      <w:pPr>
        <w:spacing w:after="0" w:line="240" w:lineRule="auto"/>
        <w:jc w:val="center"/>
        <w:rPr>
          <w:rFonts w:ascii="Arial" w:hAnsi="Arial" w:cs="Arial"/>
          <w:sz w:val="18"/>
        </w:rPr>
      </w:pPr>
    </w:p>
    <w:p w:rsidR="004863D4" w:rsidP="00BF7ACE" w14:paraId="4EA968CA" w14:textId="07E5F20A">
      <w:pPr>
        <w:spacing w:after="0" w:line="240" w:lineRule="auto"/>
        <w:jc w:val="center"/>
        <w:rPr>
          <w:rFonts w:ascii="Arial" w:hAnsi="Arial" w:cs="Arial"/>
        </w:rPr>
      </w:pPr>
      <w:r w:rsidRPr="00266C8F">
        <w:rPr>
          <w:rFonts w:ascii="Arial" w:hAnsi="Arial" w:cs="Arial"/>
        </w:rPr>
        <w:t xml:space="preserve">Completion of commissioning intimation report of install lift or for </w:t>
      </w:r>
      <w:r w:rsidR="00BF7ACE">
        <w:rPr>
          <w:rFonts w:ascii="Arial" w:hAnsi="Arial" w:cs="Arial"/>
        </w:rPr>
        <w:t xml:space="preserve">making additions or alternation </w:t>
      </w:r>
      <w:r w:rsidRPr="00266C8F">
        <w:rPr>
          <w:rFonts w:ascii="Arial" w:hAnsi="Arial" w:cs="Arial"/>
        </w:rPr>
        <w:t>to the installed lift or e</w:t>
      </w:r>
      <w:r>
        <w:rPr>
          <w:rFonts w:ascii="Arial" w:hAnsi="Arial" w:cs="Arial"/>
        </w:rPr>
        <w:t>s</w:t>
      </w:r>
      <w:r w:rsidRPr="00266C8F">
        <w:rPr>
          <w:rFonts w:ascii="Arial" w:hAnsi="Arial" w:cs="Arial"/>
        </w:rPr>
        <w:t>calator</w:t>
      </w:r>
    </w:p>
    <w:p w:rsidR="00BF7ACE" w:rsidRPr="00BF7ACE" w:rsidP="00BF7ACE" w14:paraId="65DB8744" w14:textId="77777777">
      <w:pPr>
        <w:spacing w:after="0" w:line="240" w:lineRule="auto"/>
        <w:jc w:val="center"/>
        <w:rPr>
          <w:rFonts w:ascii="Arial" w:hAnsi="Arial" w:cs="Arial"/>
          <w:sz w:val="18"/>
        </w:rPr>
      </w:pPr>
    </w:p>
    <w:p w:rsidR="00266C8F" w:rsidP="00BF7ACE" w14:paraId="0AD0DA2B" w14:textId="1B83111F">
      <w:pPr>
        <w:spacing w:after="0" w:line="240" w:lineRule="auto"/>
        <w:jc w:val="center"/>
        <w:rPr>
          <w:rFonts w:ascii="Arial" w:hAnsi="Arial" w:cs="Arial"/>
        </w:rPr>
      </w:pPr>
      <w:r>
        <w:rPr>
          <w:rFonts w:ascii="Arial" w:hAnsi="Arial" w:cs="Arial"/>
        </w:rPr>
        <w:t>(To be submitted to the local</w:t>
      </w:r>
      <w:r w:rsidR="00D41614">
        <w:rPr>
          <w:rFonts w:ascii="Arial" w:hAnsi="Arial" w:cs="Arial"/>
        </w:rPr>
        <w:t xml:space="preserve"> Assistant Director, Electrical Saf</w:t>
      </w:r>
      <w:r w:rsidR="00A833F1">
        <w:rPr>
          <w:rFonts w:ascii="Arial" w:hAnsi="Arial" w:cs="Arial"/>
        </w:rPr>
        <w:t>ety</w:t>
      </w:r>
      <w:r w:rsidR="00D41614">
        <w:rPr>
          <w:rFonts w:ascii="Arial" w:hAnsi="Arial" w:cs="Arial"/>
        </w:rPr>
        <w:t>)</w:t>
      </w:r>
    </w:p>
    <w:p w:rsidR="00BF7ACE" w:rsidRPr="00BF7ACE" w:rsidP="00BF7ACE" w14:paraId="31E12102" w14:textId="77777777">
      <w:pPr>
        <w:spacing w:after="0" w:line="240" w:lineRule="auto"/>
        <w:jc w:val="center"/>
        <w:rPr>
          <w:rFonts w:ascii="Arial" w:hAnsi="Arial" w:cs="Arial"/>
          <w:sz w:val="18"/>
        </w:rPr>
      </w:pPr>
    </w:p>
    <w:tbl>
      <w:tblPr>
        <w:tblStyle w:val="TableGrid"/>
        <w:tblW w:w="9577" w:type="dxa"/>
        <w:tblLook w:val="04A0"/>
      </w:tblPr>
      <w:tblGrid>
        <w:gridCol w:w="558"/>
        <w:gridCol w:w="4860"/>
        <w:gridCol w:w="4159"/>
      </w:tblGrid>
      <w:tr w14:paraId="6184358C" w14:textId="77777777" w:rsidTr="0035752C">
        <w:tblPrEx>
          <w:tblW w:w="9577" w:type="dxa"/>
          <w:tblLook w:val="04A0"/>
        </w:tblPrEx>
        <w:tc>
          <w:tcPr>
            <w:tcW w:w="558" w:type="dxa"/>
          </w:tcPr>
          <w:p w:rsidR="00A833F1" w:rsidRPr="00BF7ACE" w:rsidP="00BF7ACE" w14:paraId="1E0AC2CA" w14:textId="0DBDA459">
            <w:pPr>
              <w:jc w:val="center"/>
              <w:rPr>
                <w:rFonts w:ascii="Arial" w:hAnsi="Arial" w:cs="Arial"/>
              </w:rPr>
            </w:pPr>
            <w:r>
              <w:rPr>
                <w:rFonts w:ascii="Arial" w:hAnsi="Arial" w:cs="Arial"/>
              </w:rPr>
              <w:t>1.</w:t>
            </w:r>
          </w:p>
        </w:tc>
        <w:tc>
          <w:tcPr>
            <w:tcW w:w="4860" w:type="dxa"/>
          </w:tcPr>
          <w:p w:rsidR="00A833F1" w:rsidP="00BF7ACE" w14:paraId="1DDF79C1" w14:textId="392A5757">
            <w:pPr>
              <w:jc w:val="both"/>
              <w:rPr>
                <w:rFonts w:ascii="Arial" w:hAnsi="Arial" w:cs="Arial"/>
              </w:rPr>
            </w:pPr>
            <w:r w:rsidRPr="00FF3380">
              <w:rPr>
                <w:rFonts w:ascii="Arial" w:hAnsi="Arial" w:cs="Arial"/>
              </w:rPr>
              <w:t>Registration Numbe</w:t>
            </w:r>
            <w:r>
              <w:rPr>
                <w:rFonts w:ascii="Arial" w:hAnsi="Arial" w:cs="Arial"/>
              </w:rPr>
              <w:t>r</w:t>
            </w:r>
          </w:p>
        </w:tc>
        <w:tc>
          <w:tcPr>
            <w:tcW w:w="4159" w:type="dxa"/>
          </w:tcPr>
          <w:p w:rsidR="00A833F1" w:rsidP="004516F7" w14:paraId="214EA7B3" w14:textId="77777777">
            <w:pPr>
              <w:rPr>
                <w:rFonts w:ascii="Arial" w:hAnsi="Arial" w:cs="Arial"/>
              </w:rPr>
            </w:pPr>
          </w:p>
        </w:tc>
      </w:tr>
      <w:tr w14:paraId="32508BB4" w14:textId="77777777" w:rsidTr="0035752C">
        <w:tblPrEx>
          <w:tblW w:w="9577" w:type="dxa"/>
          <w:tblLook w:val="04A0"/>
        </w:tblPrEx>
        <w:tc>
          <w:tcPr>
            <w:tcW w:w="558" w:type="dxa"/>
          </w:tcPr>
          <w:p w:rsidR="00DC4463" w:rsidRPr="00BF7ACE" w:rsidP="00BF7ACE" w14:paraId="6A3230FD" w14:textId="3F569EEF">
            <w:pPr>
              <w:jc w:val="center"/>
              <w:rPr>
                <w:rFonts w:ascii="Arial" w:hAnsi="Arial" w:cs="Arial"/>
              </w:rPr>
            </w:pPr>
            <w:r>
              <w:rPr>
                <w:rFonts w:ascii="Arial" w:hAnsi="Arial" w:cs="Arial"/>
              </w:rPr>
              <w:t>2.</w:t>
            </w:r>
          </w:p>
        </w:tc>
        <w:tc>
          <w:tcPr>
            <w:tcW w:w="4860" w:type="dxa"/>
          </w:tcPr>
          <w:p w:rsidR="00DC4463" w:rsidP="00BF7ACE" w14:paraId="228E3720" w14:textId="353DBBB0">
            <w:pPr>
              <w:jc w:val="both"/>
              <w:rPr>
                <w:rFonts w:ascii="Arial" w:hAnsi="Arial" w:cs="Arial"/>
              </w:rPr>
            </w:pPr>
            <w:r w:rsidRPr="00FF3380">
              <w:rPr>
                <w:rFonts w:ascii="Arial" w:hAnsi="Arial" w:cs="Arial"/>
              </w:rPr>
              <w:t>The actual date of commissioning of the lift</w:t>
            </w:r>
            <w:r w:rsidR="00BF7ACE">
              <w:rPr>
                <w:rFonts w:ascii="Arial" w:hAnsi="Arial" w:cs="Arial"/>
              </w:rPr>
              <w:t xml:space="preserve"> </w:t>
            </w:r>
            <w:r w:rsidRPr="00FF3380">
              <w:rPr>
                <w:rFonts w:ascii="Arial" w:hAnsi="Arial" w:cs="Arial"/>
              </w:rPr>
              <w:t>or escalato</w:t>
            </w:r>
            <w:r>
              <w:rPr>
                <w:rFonts w:ascii="Arial" w:hAnsi="Arial" w:cs="Arial"/>
              </w:rPr>
              <w:t>r</w:t>
            </w:r>
          </w:p>
        </w:tc>
        <w:tc>
          <w:tcPr>
            <w:tcW w:w="4159" w:type="dxa"/>
          </w:tcPr>
          <w:p w:rsidR="00DC4463" w:rsidP="004516F7" w14:paraId="44E5789A" w14:textId="77777777">
            <w:pPr>
              <w:rPr>
                <w:rFonts w:ascii="Arial" w:hAnsi="Arial" w:cs="Arial"/>
              </w:rPr>
            </w:pPr>
          </w:p>
        </w:tc>
      </w:tr>
      <w:tr w14:paraId="6FB75E99" w14:textId="77777777" w:rsidTr="0035752C">
        <w:tblPrEx>
          <w:tblW w:w="9577" w:type="dxa"/>
          <w:tblLook w:val="04A0"/>
        </w:tblPrEx>
        <w:tc>
          <w:tcPr>
            <w:tcW w:w="558" w:type="dxa"/>
          </w:tcPr>
          <w:p w:rsidR="00DC4463" w:rsidRPr="00BF7ACE" w:rsidP="00BF7ACE" w14:paraId="1B27DCF3" w14:textId="791BFDEE">
            <w:pPr>
              <w:jc w:val="center"/>
              <w:rPr>
                <w:rFonts w:ascii="Arial" w:hAnsi="Arial" w:cs="Arial"/>
              </w:rPr>
            </w:pPr>
            <w:r>
              <w:rPr>
                <w:rFonts w:ascii="Arial" w:hAnsi="Arial" w:cs="Arial"/>
              </w:rPr>
              <w:t>3.</w:t>
            </w:r>
          </w:p>
        </w:tc>
        <w:tc>
          <w:tcPr>
            <w:tcW w:w="4860" w:type="dxa"/>
          </w:tcPr>
          <w:p w:rsidR="00DC4463" w:rsidP="004516F7" w14:paraId="635411D8" w14:textId="654CC8D9">
            <w:pPr>
              <w:rPr>
                <w:rFonts w:ascii="Arial" w:hAnsi="Arial" w:cs="Arial"/>
              </w:rPr>
            </w:pPr>
            <w:r w:rsidRPr="00320810">
              <w:rPr>
                <w:rFonts w:ascii="Arial" w:hAnsi="Arial" w:cs="Arial"/>
              </w:rPr>
              <w:t>Details of annexures</w:t>
            </w:r>
            <w:bookmarkStart w:id="0" w:name="_GoBack"/>
            <w:bookmarkEnd w:id="0"/>
          </w:p>
        </w:tc>
        <w:tc>
          <w:tcPr>
            <w:tcW w:w="4159" w:type="dxa"/>
          </w:tcPr>
          <w:p w:rsidR="00DC4463" w:rsidP="004516F7" w14:paraId="2B3D74D2" w14:textId="77777777">
            <w:pPr>
              <w:rPr>
                <w:rFonts w:ascii="Arial" w:hAnsi="Arial" w:cs="Arial"/>
              </w:rPr>
            </w:pPr>
          </w:p>
        </w:tc>
      </w:tr>
      <w:tr w14:paraId="69B6F342" w14:textId="77777777" w:rsidTr="0035752C">
        <w:tblPrEx>
          <w:tblW w:w="9577" w:type="dxa"/>
          <w:tblLook w:val="04A0"/>
        </w:tblPrEx>
        <w:trPr>
          <w:trHeight w:val="2825"/>
        </w:trPr>
        <w:tc>
          <w:tcPr>
            <w:tcW w:w="558" w:type="dxa"/>
          </w:tcPr>
          <w:p w:rsidR="00DC4463" w:rsidP="00BF7ACE" w14:paraId="6AFD02C2" w14:textId="77777777">
            <w:pPr>
              <w:jc w:val="center"/>
              <w:rPr>
                <w:rFonts w:ascii="Arial" w:hAnsi="Arial" w:cs="Arial"/>
              </w:rPr>
            </w:pPr>
            <w:r>
              <w:rPr>
                <w:rFonts w:ascii="Arial" w:hAnsi="Arial" w:cs="Arial"/>
              </w:rPr>
              <w:t>a)</w:t>
            </w:r>
          </w:p>
          <w:p w:rsidR="00BF7ACE" w:rsidP="00BF7ACE" w14:paraId="075FB54E" w14:textId="77777777">
            <w:pPr>
              <w:jc w:val="center"/>
              <w:rPr>
                <w:rFonts w:ascii="Arial" w:hAnsi="Arial" w:cs="Arial"/>
              </w:rPr>
            </w:pPr>
          </w:p>
          <w:p w:rsidR="00BF7ACE" w:rsidP="00BF7ACE" w14:paraId="5CEFFF92" w14:textId="77777777">
            <w:pPr>
              <w:jc w:val="center"/>
              <w:rPr>
                <w:rFonts w:ascii="Arial" w:hAnsi="Arial" w:cs="Arial"/>
              </w:rPr>
            </w:pPr>
            <w:r>
              <w:rPr>
                <w:rFonts w:ascii="Arial" w:hAnsi="Arial" w:cs="Arial"/>
              </w:rPr>
              <w:t>i)</w:t>
            </w:r>
          </w:p>
          <w:p w:rsidR="00BF7ACE" w:rsidP="00BF7ACE" w14:paraId="7E2C5A6E" w14:textId="77777777">
            <w:pPr>
              <w:jc w:val="center"/>
              <w:rPr>
                <w:rFonts w:ascii="Arial" w:hAnsi="Arial" w:cs="Arial"/>
              </w:rPr>
            </w:pPr>
          </w:p>
          <w:p w:rsidR="00BF7ACE" w:rsidP="00BF7ACE" w14:paraId="0696185D" w14:textId="77777777">
            <w:pPr>
              <w:jc w:val="center"/>
              <w:rPr>
                <w:rFonts w:ascii="Arial" w:hAnsi="Arial" w:cs="Arial"/>
              </w:rPr>
            </w:pPr>
          </w:p>
          <w:p w:rsidR="00BF7ACE" w:rsidRPr="00BF7ACE" w:rsidP="00BF7ACE" w14:paraId="47315890" w14:textId="77777777">
            <w:pPr>
              <w:jc w:val="center"/>
              <w:rPr>
                <w:rFonts w:ascii="Arial" w:hAnsi="Arial" w:cs="Arial"/>
                <w:sz w:val="10"/>
              </w:rPr>
            </w:pPr>
          </w:p>
          <w:p w:rsidR="00BF7ACE" w:rsidP="00BF7ACE" w14:paraId="7E997C1C" w14:textId="77777777">
            <w:pPr>
              <w:jc w:val="center"/>
              <w:rPr>
                <w:rFonts w:ascii="Arial" w:hAnsi="Arial" w:cs="Arial"/>
              </w:rPr>
            </w:pPr>
            <w:r>
              <w:rPr>
                <w:rFonts w:ascii="Arial" w:hAnsi="Arial" w:cs="Arial"/>
              </w:rPr>
              <w:t>ii)</w:t>
            </w:r>
          </w:p>
          <w:p w:rsidR="00BF7ACE" w:rsidP="00BF7ACE" w14:paraId="613B3D66" w14:textId="77777777">
            <w:pPr>
              <w:jc w:val="center"/>
              <w:rPr>
                <w:rFonts w:ascii="Arial" w:hAnsi="Arial" w:cs="Arial"/>
              </w:rPr>
            </w:pPr>
          </w:p>
          <w:p w:rsidR="00BF7ACE" w:rsidP="00BF7ACE" w14:paraId="38AF5C61" w14:textId="77777777">
            <w:pPr>
              <w:jc w:val="center"/>
              <w:rPr>
                <w:rFonts w:ascii="Arial" w:hAnsi="Arial" w:cs="Arial"/>
              </w:rPr>
            </w:pPr>
          </w:p>
          <w:p w:rsidR="00BF7ACE" w:rsidRPr="00BF7ACE" w:rsidP="00BF7ACE" w14:paraId="3A77C56A" w14:textId="77777777">
            <w:pPr>
              <w:jc w:val="center"/>
              <w:rPr>
                <w:rFonts w:ascii="Arial" w:hAnsi="Arial" w:cs="Arial"/>
                <w:sz w:val="10"/>
              </w:rPr>
            </w:pPr>
          </w:p>
          <w:p w:rsidR="00BF7ACE" w:rsidRPr="00BF7ACE" w:rsidP="00BF7ACE" w14:paraId="44997D5C" w14:textId="4F6AF93A">
            <w:pPr>
              <w:jc w:val="center"/>
              <w:rPr>
                <w:rFonts w:ascii="Arial" w:hAnsi="Arial" w:cs="Arial"/>
              </w:rPr>
            </w:pPr>
            <w:r>
              <w:rPr>
                <w:rFonts w:ascii="Arial" w:hAnsi="Arial" w:cs="Arial"/>
              </w:rPr>
              <w:t>iii)</w:t>
            </w:r>
          </w:p>
        </w:tc>
        <w:tc>
          <w:tcPr>
            <w:tcW w:w="4860" w:type="dxa"/>
          </w:tcPr>
          <w:p w:rsidR="00680693" w:rsidRPr="00BF7ACE" w:rsidP="00BF7ACE" w14:paraId="7316D763" w14:textId="45E01396">
            <w:pPr>
              <w:tabs>
                <w:tab w:val="left" w:pos="436"/>
              </w:tabs>
              <w:jc w:val="both"/>
              <w:rPr>
                <w:rFonts w:ascii="Arial" w:hAnsi="Arial" w:cs="Arial"/>
              </w:rPr>
            </w:pPr>
            <w:r w:rsidRPr="00BF7ACE">
              <w:rPr>
                <w:rFonts w:ascii="Arial" w:hAnsi="Arial" w:cs="Arial"/>
              </w:rPr>
              <w:t>A self-declaration o</w:t>
            </w:r>
            <w:r w:rsidRPr="00BF7ACE" w:rsidR="001D53A4">
              <w:rPr>
                <w:rFonts w:ascii="Arial" w:hAnsi="Arial" w:cs="Arial"/>
              </w:rPr>
              <w:t xml:space="preserve">n </w:t>
            </w:r>
            <w:r w:rsidRPr="00BF7ACE">
              <w:rPr>
                <w:rFonts w:ascii="Arial" w:hAnsi="Arial" w:cs="Arial"/>
              </w:rPr>
              <w:t>notarize</w:t>
            </w:r>
            <w:r w:rsidRPr="00BF7ACE" w:rsidR="001D53A4">
              <w:rPr>
                <w:rFonts w:ascii="Arial" w:hAnsi="Arial" w:cs="Arial"/>
              </w:rPr>
              <w:t xml:space="preserve"> </w:t>
            </w:r>
            <w:r w:rsidRPr="00BF7ACE">
              <w:rPr>
                <w:rFonts w:ascii="Arial" w:hAnsi="Arial" w:cs="Arial"/>
              </w:rPr>
              <w:t xml:space="preserve">affidavit </w:t>
            </w:r>
            <w:r w:rsidRPr="00BF7ACE">
              <w:rPr>
                <w:rFonts w:ascii="Arial" w:hAnsi="Arial" w:cs="Arial"/>
              </w:rPr>
              <w:t>t</w:t>
            </w:r>
            <w:r w:rsidRPr="00BF7ACE" w:rsidR="00FB421A">
              <w:rPr>
                <w:rFonts w:ascii="Arial" w:hAnsi="Arial" w:cs="Arial"/>
              </w:rPr>
              <w:t>o the</w:t>
            </w:r>
            <w:r w:rsidRPr="00BF7ACE">
              <w:rPr>
                <w:rFonts w:ascii="Arial" w:hAnsi="Arial" w:cs="Arial"/>
              </w:rPr>
              <w:t xml:space="preserve"> effect that</w:t>
            </w:r>
          </w:p>
          <w:p w:rsidR="00050628" w:rsidP="00BF7ACE" w14:paraId="2C626BA6" w14:textId="0F5AE507">
            <w:pPr>
              <w:jc w:val="both"/>
              <w:rPr>
                <w:rFonts w:ascii="Arial" w:hAnsi="Arial" w:cs="Arial"/>
              </w:rPr>
            </w:pPr>
            <w:r w:rsidRPr="00BF7ACE">
              <w:rPr>
                <w:rFonts w:ascii="Arial" w:hAnsi="Arial" w:cs="Arial"/>
              </w:rPr>
              <w:t xml:space="preserve">the lift or escalator commissioned is </w:t>
            </w:r>
            <w:r w:rsidRPr="00BF7ACE" w:rsidR="00FD499B">
              <w:rPr>
                <w:rFonts w:ascii="Arial" w:hAnsi="Arial" w:cs="Arial"/>
              </w:rPr>
              <w:t>of the same make and manufacturer</w:t>
            </w:r>
            <w:r w:rsidR="00BF7ACE">
              <w:rPr>
                <w:rFonts w:ascii="Arial" w:hAnsi="Arial" w:cs="Arial"/>
              </w:rPr>
              <w:t xml:space="preserve"> as </w:t>
            </w:r>
            <w:r w:rsidRPr="00BF7ACE">
              <w:rPr>
                <w:rFonts w:ascii="Arial" w:hAnsi="Arial" w:cs="Arial"/>
              </w:rPr>
              <w:t>declared at the time of registration,</w:t>
            </w:r>
          </w:p>
          <w:p w:rsidR="00BF7ACE" w:rsidRPr="00BF7ACE" w:rsidP="00BF7ACE" w14:paraId="17A2D5C7" w14:textId="77777777">
            <w:pPr>
              <w:jc w:val="both"/>
              <w:rPr>
                <w:rFonts w:ascii="Arial" w:hAnsi="Arial" w:cs="Arial"/>
                <w:sz w:val="10"/>
              </w:rPr>
            </w:pPr>
          </w:p>
          <w:p w:rsidR="00636F6D" w:rsidP="00BF7ACE" w14:paraId="584F692B" w14:textId="5E5063C0">
            <w:pPr>
              <w:jc w:val="both"/>
              <w:rPr>
                <w:rFonts w:ascii="Arial" w:hAnsi="Arial" w:cs="Arial"/>
              </w:rPr>
            </w:pPr>
            <w:r w:rsidRPr="00BF7ACE">
              <w:rPr>
                <w:rFonts w:ascii="Arial" w:hAnsi="Arial" w:cs="Arial"/>
              </w:rPr>
              <w:t>the place of commissioning of</w:t>
            </w:r>
            <w:r w:rsidR="00BF7ACE">
              <w:rPr>
                <w:rFonts w:ascii="Arial" w:hAnsi="Arial" w:cs="Arial"/>
              </w:rPr>
              <w:t xml:space="preserve"> </w:t>
            </w:r>
            <w:r w:rsidRPr="00162F83">
              <w:rPr>
                <w:rFonts w:ascii="Arial" w:hAnsi="Arial" w:cs="Arial"/>
              </w:rPr>
              <w:t>the lift or escalator is same as</w:t>
            </w:r>
            <w:r w:rsidR="00BF7ACE">
              <w:rPr>
                <w:rFonts w:ascii="Arial" w:hAnsi="Arial" w:cs="Arial"/>
              </w:rPr>
              <w:t xml:space="preserve"> </w:t>
            </w:r>
            <w:r w:rsidRPr="00162F83">
              <w:rPr>
                <w:rFonts w:ascii="Arial" w:hAnsi="Arial" w:cs="Arial"/>
              </w:rPr>
              <w:t>declared at the time of</w:t>
            </w:r>
            <w:r w:rsidR="00BF7ACE">
              <w:rPr>
                <w:rFonts w:ascii="Arial" w:hAnsi="Arial" w:cs="Arial"/>
              </w:rPr>
              <w:t xml:space="preserve"> </w:t>
            </w:r>
            <w:r w:rsidRPr="00162F83">
              <w:rPr>
                <w:rFonts w:ascii="Arial" w:hAnsi="Arial" w:cs="Arial"/>
              </w:rPr>
              <w:t>registration,</w:t>
            </w:r>
          </w:p>
          <w:p w:rsidR="00BF7ACE" w:rsidRPr="00BF7ACE" w:rsidP="00BF7ACE" w14:paraId="2EEE149C" w14:textId="77777777">
            <w:pPr>
              <w:pStyle w:val="ListParagraph"/>
              <w:ind w:left="0"/>
              <w:jc w:val="both"/>
              <w:rPr>
                <w:rFonts w:ascii="Arial" w:hAnsi="Arial" w:cs="Arial"/>
                <w:sz w:val="10"/>
              </w:rPr>
            </w:pPr>
          </w:p>
          <w:p w:rsidR="001D53A4" w:rsidRPr="00320810" w:rsidP="00BF7ACE" w14:paraId="62F47CEE" w14:textId="3BBEE681">
            <w:pPr>
              <w:jc w:val="both"/>
              <w:rPr>
                <w:rFonts w:ascii="Arial" w:hAnsi="Arial" w:cs="Arial"/>
              </w:rPr>
            </w:pPr>
            <w:r w:rsidRPr="00BF7ACE">
              <w:rPr>
                <w:rFonts w:ascii="Arial" w:hAnsi="Arial" w:cs="Arial"/>
              </w:rPr>
              <w:t>the</w:t>
            </w:r>
            <w:r w:rsidRPr="00BF7ACE">
              <w:rPr>
                <w:rFonts w:ascii="Arial" w:hAnsi="Arial" w:cs="Arial"/>
              </w:rPr>
              <w:t xml:space="preserve"> commissioning agency is</w:t>
            </w:r>
            <w:r w:rsidR="00BF7ACE">
              <w:rPr>
                <w:rFonts w:ascii="Arial" w:hAnsi="Arial" w:cs="Arial"/>
              </w:rPr>
              <w:t xml:space="preserve"> </w:t>
            </w:r>
            <w:r w:rsidRPr="00586798">
              <w:rPr>
                <w:rFonts w:ascii="Arial" w:hAnsi="Arial" w:cs="Arial"/>
              </w:rPr>
              <w:t>same as declared at the time</w:t>
            </w:r>
            <w:r w:rsidR="00BF7ACE">
              <w:rPr>
                <w:rFonts w:ascii="Arial" w:hAnsi="Arial" w:cs="Arial"/>
              </w:rPr>
              <w:t xml:space="preserve"> </w:t>
            </w:r>
            <w:r w:rsidRPr="00586798">
              <w:rPr>
                <w:rFonts w:ascii="Arial" w:hAnsi="Arial" w:cs="Arial"/>
              </w:rPr>
              <w:t>of registration</w:t>
            </w:r>
            <w:r w:rsidR="009E5DC8">
              <w:rPr>
                <w:rFonts w:ascii="Arial" w:hAnsi="Arial" w:cs="Arial"/>
              </w:rPr>
              <w:t>.</w:t>
            </w:r>
          </w:p>
        </w:tc>
        <w:tc>
          <w:tcPr>
            <w:tcW w:w="4159" w:type="dxa"/>
          </w:tcPr>
          <w:p w:rsidR="00DC4463" w:rsidRPr="00BF7ACE" w:rsidP="00BF7ACE" w14:paraId="7AB68A56" w14:textId="77777777">
            <w:pPr>
              <w:rPr>
                <w:rFonts w:ascii="Arial" w:hAnsi="Arial" w:cs="Arial"/>
              </w:rPr>
            </w:pPr>
          </w:p>
        </w:tc>
      </w:tr>
      <w:tr w14:paraId="72B8B07B" w14:textId="77777777" w:rsidTr="0035752C">
        <w:tblPrEx>
          <w:tblW w:w="9577" w:type="dxa"/>
          <w:tblLook w:val="04A0"/>
        </w:tblPrEx>
        <w:trPr>
          <w:trHeight w:val="1520"/>
        </w:trPr>
        <w:tc>
          <w:tcPr>
            <w:tcW w:w="558" w:type="dxa"/>
          </w:tcPr>
          <w:p w:rsidR="00DC4463" w:rsidP="00BF7ACE" w14:paraId="2C8F0B80" w14:textId="37B9B353">
            <w:pPr>
              <w:jc w:val="center"/>
              <w:rPr>
                <w:rFonts w:ascii="Arial" w:hAnsi="Arial" w:cs="Arial"/>
              </w:rPr>
            </w:pPr>
            <w:r>
              <w:rPr>
                <w:rFonts w:ascii="Arial" w:hAnsi="Arial" w:cs="Arial"/>
              </w:rPr>
              <w:t>b)</w:t>
            </w:r>
          </w:p>
        </w:tc>
        <w:tc>
          <w:tcPr>
            <w:tcW w:w="4860" w:type="dxa"/>
          </w:tcPr>
          <w:p w:rsidR="00B1385C" w:rsidP="00BF7ACE" w14:paraId="06B8F343" w14:textId="259DC219">
            <w:pPr>
              <w:tabs>
                <w:tab w:val="left" w:pos="541"/>
              </w:tabs>
              <w:jc w:val="both"/>
              <w:rPr>
                <w:rFonts w:ascii="Arial" w:hAnsi="Arial" w:cs="Arial"/>
              </w:rPr>
            </w:pPr>
            <w:r w:rsidRPr="00BF7ACE">
              <w:rPr>
                <w:rFonts w:ascii="Arial" w:hAnsi="Arial" w:cs="Arial"/>
              </w:rPr>
              <w:t>In case there is any change in the</w:t>
            </w:r>
            <w:r w:rsidRPr="00BF7ACE" w:rsidR="00E86570">
              <w:rPr>
                <w:rFonts w:ascii="Arial" w:hAnsi="Arial" w:cs="Arial"/>
              </w:rPr>
              <w:t xml:space="preserve"> </w:t>
            </w:r>
            <w:r w:rsidRPr="00BF7ACE">
              <w:rPr>
                <w:rFonts w:ascii="Arial" w:hAnsi="Arial" w:cs="Arial"/>
              </w:rPr>
              <w:t>make and manufacturer of the lift or</w:t>
            </w:r>
            <w:r w:rsidRPr="00BF7ACE" w:rsidR="00E86570">
              <w:rPr>
                <w:rFonts w:ascii="Arial" w:hAnsi="Arial" w:cs="Arial"/>
              </w:rPr>
              <w:t xml:space="preserve"> </w:t>
            </w:r>
            <w:r w:rsidRPr="00BF7ACE">
              <w:rPr>
                <w:rFonts w:ascii="Arial" w:hAnsi="Arial" w:cs="Arial"/>
              </w:rPr>
              <w:t>escalator and/or commissioning</w:t>
            </w:r>
            <w:r w:rsidRPr="00BF7ACE" w:rsidR="00E86570">
              <w:rPr>
                <w:rFonts w:ascii="Arial" w:hAnsi="Arial" w:cs="Arial"/>
              </w:rPr>
              <w:t xml:space="preserve"> </w:t>
            </w:r>
            <w:r w:rsidRPr="00BF7ACE">
              <w:rPr>
                <w:rFonts w:ascii="Arial" w:hAnsi="Arial" w:cs="Arial"/>
              </w:rPr>
              <w:t xml:space="preserve">place of and/or commissioning </w:t>
            </w:r>
            <w:r w:rsidRPr="00BF7ACE">
              <w:rPr>
                <w:rFonts w:ascii="Arial" w:hAnsi="Arial" w:cs="Arial"/>
              </w:rPr>
              <w:t xml:space="preserve">agency    </w:t>
            </w:r>
            <w:r w:rsidRPr="00BF7ACE">
              <w:rPr>
                <w:rFonts w:ascii="Arial" w:hAnsi="Arial" w:cs="Arial"/>
              </w:rPr>
              <w:t>the owner shall update the details as declared in the format as in Annexure-1</w:t>
            </w:r>
          </w:p>
        </w:tc>
        <w:tc>
          <w:tcPr>
            <w:tcW w:w="4159" w:type="dxa"/>
          </w:tcPr>
          <w:p w:rsidR="00DC4463" w:rsidP="004516F7" w14:paraId="005908F1" w14:textId="77777777">
            <w:pPr>
              <w:rPr>
                <w:rFonts w:ascii="Arial" w:hAnsi="Arial" w:cs="Arial"/>
              </w:rPr>
            </w:pPr>
          </w:p>
        </w:tc>
      </w:tr>
      <w:tr w14:paraId="4667B0DC" w14:textId="77777777" w:rsidTr="0035752C">
        <w:tblPrEx>
          <w:tblW w:w="9577" w:type="dxa"/>
          <w:tblLook w:val="04A0"/>
        </w:tblPrEx>
        <w:tc>
          <w:tcPr>
            <w:tcW w:w="558" w:type="dxa"/>
          </w:tcPr>
          <w:p w:rsidR="00DC4463" w:rsidP="00BF7ACE" w14:paraId="2924B15B" w14:textId="678A9660">
            <w:pPr>
              <w:jc w:val="center"/>
              <w:rPr>
                <w:rFonts w:ascii="Arial" w:hAnsi="Arial" w:cs="Arial"/>
              </w:rPr>
            </w:pPr>
            <w:r>
              <w:rPr>
                <w:rFonts w:ascii="Arial" w:hAnsi="Arial" w:cs="Arial"/>
              </w:rPr>
              <w:t>c)</w:t>
            </w:r>
          </w:p>
        </w:tc>
        <w:tc>
          <w:tcPr>
            <w:tcW w:w="4860" w:type="dxa"/>
          </w:tcPr>
          <w:p w:rsidR="00DC4463" w:rsidRPr="00BF7ACE" w:rsidP="00BF7ACE" w14:paraId="7FB4C014" w14:textId="109751C3">
            <w:pPr>
              <w:ind w:left="-18"/>
              <w:jc w:val="both"/>
              <w:rPr>
                <w:rFonts w:ascii="Arial" w:hAnsi="Arial" w:cs="Arial"/>
              </w:rPr>
            </w:pPr>
            <w:r w:rsidRPr="00BF7ACE">
              <w:rPr>
                <w:rFonts w:ascii="Arial" w:hAnsi="Arial" w:cs="Arial"/>
              </w:rPr>
              <w:t>A self-declaration on affidavit to the effect that he shall</w:t>
            </w:r>
            <w:r w:rsidRPr="00BF7ACE" w:rsidR="00665046">
              <w:rPr>
                <w:rFonts w:ascii="Arial" w:hAnsi="Arial" w:cs="Arial"/>
              </w:rPr>
              <w:t xml:space="preserve"> </w:t>
            </w:r>
            <w:r w:rsidRPr="00BF7ACE">
              <w:rPr>
                <w:rFonts w:ascii="Arial" w:hAnsi="Arial" w:cs="Arial"/>
              </w:rPr>
              <w:t>comply with all provisions of the Act and</w:t>
            </w:r>
            <w:r w:rsidRPr="00BF7ACE" w:rsidR="00665046">
              <w:rPr>
                <w:rFonts w:ascii="Arial" w:hAnsi="Arial" w:cs="Arial"/>
              </w:rPr>
              <w:t xml:space="preserve"> </w:t>
            </w:r>
            <w:r w:rsidRPr="00BF7ACE">
              <w:rPr>
                <w:rFonts w:ascii="Arial" w:hAnsi="Arial" w:cs="Arial"/>
              </w:rPr>
              <w:t>Rules during day-to-day operation of lift or</w:t>
            </w:r>
            <w:r w:rsidRPr="00BF7ACE" w:rsidR="00665046">
              <w:rPr>
                <w:rFonts w:ascii="Arial" w:hAnsi="Arial" w:cs="Arial"/>
              </w:rPr>
              <w:t xml:space="preserve"> </w:t>
            </w:r>
            <w:r w:rsidRPr="00BF7ACE">
              <w:rPr>
                <w:rFonts w:ascii="Arial" w:hAnsi="Arial" w:cs="Arial"/>
              </w:rPr>
              <w:t>escalator and cooperate with the authorities</w:t>
            </w:r>
            <w:r w:rsidRPr="00BF7ACE" w:rsidR="00E86570">
              <w:rPr>
                <w:rFonts w:ascii="Arial" w:hAnsi="Arial" w:cs="Arial"/>
              </w:rPr>
              <w:t xml:space="preserve"> </w:t>
            </w:r>
            <w:r w:rsidRPr="00BF7ACE">
              <w:rPr>
                <w:rFonts w:ascii="Arial" w:hAnsi="Arial" w:cs="Arial"/>
              </w:rPr>
              <w:t>as and when required.</w:t>
            </w:r>
          </w:p>
        </w:tc>
        <w:tc>
          <w:tcPr>
            <w:tcW w:w="4159" w:type="dxa"/>
          </w:tcPr>
          <w:p w:rsidR="00DC4463" w:rsidP="004516F7" w14:paraId="5439BF2B" w14:textId="77777777">
            <w:pPr>
              <w:rPr>
                <w:rFonts w:ascii="Arial" w:hAnsi="Arial" w:cs="Arial"/>
              </w:rPr>
            </w:pPr>
          </w:p>
        </w:tc>
      </w:tr>
      <w:tr w14:paraId="1083EE85" w14:textId="77777777" w:rsidTr="0035752C">
        <w:tblPrEx>
          <w:tblW w:w="9577" w:type="dxa"/>
          <w:tblLook w:val="04A0"/>
        </w:tblPrEx>
        <w:tc>
          <w:tcPr>
            <w:tcW w:w="558" w:type="dxa"/>
          </w:tcPr>
          <w:p w:rsidR="00DC4463" w:rsidP="00BF7ACE" w14:paraId="400622D8" w14:textId="77AD8D23">
            <w:pPr>
              <w:jc w:val="center"/>
              <w:rPr>
                <w:rFonts w:ascii="Arial" w:hAnsi="Arial" w:cs="Arial"/>
              </w:rPr>
            </w:pPr>
            <w:r>
              <w:rPr>
                <w:rFonts w:ascii="Arial" w:hAnsi="Arial" w:cs="Arial"/>
              </w:rPr>
              <w:t>d)</w:t>
            </w:r>
          </w:p>
        </w:tc>
        <w:tc>
          <w:tcPr>
            <w:tcW w:w="4860" w:type="dxa"/>
          </w:tcPr>
          <w:p w:rsidR="009954D3" w:rsidRPr="00BF7ACE" w:rsidP="00BF7ACE" w14:paraId="46737D54" w14:textId="599538FB">
            <w:pPr>
              <w:ind w:left="-18" w:firstLine="18"/>
              <w:jc w:val="both"/>
              <w:rPr>
                <w:rFonts w:ascii="Arial" w:hAnsi="Arial" w:cs="Arial"/>
              </w:rPr>
            </w:pPr>
            <w:r w:rsidRPr="00BF7ACE">
              <w:rPr>
                <w:rFonts w:ascii="Arial" w:hAnsi="Arial" w:cs="Arial"/>
              </w:rPr>
              <w:t>Affidavit of the manufacturer on</w:t>
            </w:r>
            <w:r w:rsidRPr="00BF7ACE" w:rsidR="00C24999">
              <w:rPr>
                <w:rFonts w:ascii="Arial" w:hAnsi="Arial" w:cs="Arial"/>
              </w:rPr>
              <w:t xml:space="preserve"> </w:t>
            </w:r>
            <w:r w:rsidRPr="00BF7ACE">
              <w:rPr>
                <w:rFonts w:ascii="Arial" w:hAnsi="Arial" w:cs="Arial"/>
              </w:rPr>
              <w:t>notarized affidavit that the lift or</w:t>
            </w:r>
            <w:r w:rsidRPr="00BF7ACE" w:rsidR="00C24999">
              <w:rPr>
                <w:rFonts w:ascii="Arial" w:hAnsi="Arial" w:cs="Arial"/>
              </w:rPr>
              <w:t xml:space="preserve"> </w:t>
            </w:r>
            <w:r w:rsidRPr="00BF7ACE">
              <w:rPr>
                <w:rFonts w:ascii="Arial" w:hAnsi="Arial" w:cs="Arial"/>
              </w:rPr>
              <w:t>escalator commissioned</w:t>
            </w:r>
            <w:r w:rsidRPr="00BF7ACE" w:rsidR="00C24999">
              <w:rPr>
                <w:rFonts w:ascii="Arial" w:hAnsi="Arial" w:cs="Arial"/>
              </w:rPr>
              <w:t xml:space="preserve"> </w:t>
            </w:r>
            <w:r w:rsidRPr="00BF7ACE">
              <w:rPr>
                <w:rFonts w:ascii="Arial" w:hAnsi="Arial" w:cs="Arial"/>
              </w:rPr>
              <w:t>is BIS compliant and also compliant of the</w:t>
            </w:r>
            <w:r w:rsidRPr="00BF7ACE" w:rsidR="00C24999">
              <w:rPr>
                <w:rFonts w:ascii="Arial" w:hAnsi="Arial" w:cs="Arial"/>
              </w:rPr>
              <w:t xml:space="preserve"> </w:t>
            </w:r>
            <w:r w:rsidRPr="00BF7ACE">
              <w:rPr>
                <w:rFonts w:ascii="Arial" w:hAnsi="Arial" w:cs="Arial"/>
              </w:rPr>
              <w:t xml:space="preserve">provisions of the UP Lift and Escalators Act, 2024 </w:t>
            </w:r>
            <w:r w:rsidRPr="00BF7ACE" w:rsidR="00C24999">
              <w:rPr>
                <w:rFonts w:ascii="Arial" w:hAnsi="Arial" w:cs="Arial"/>
              </w:rPr>
              <w:t>e</w:t>
            </w:r>
            <w:r w:rsidRPr="00BF7ACE">
              <w:rPr>
                <w:rFonts w:ascii="Arial" w:hAnsi="Arial" w:cs="Arial"/>
              </w:rPr>
              <w:t>specially all the safety fe</w:t>
            </w:r>
            <w:r w:rsidRPr="00BF7ACE" w:rsidR="00C24999">
              <w:rPr>
                <w:rFonts w:ascii="Arial" w:hAnsi="Arial" w:cs="Arial"/>
              </w:rPr>
              <w:t>atures</w:t>
            </w:r>
            <w:r w:rsidRPr="00BF7ACE">
              <w:rPr>
                <w:rFonts w:ascii="Arial" w:hAnsi="Arial" w:cs="Arial"/>
              </w:rPr>
              <w:t xml:space="preserve"> as enumerated in the Act and Rules.</w:t>
            </w:r>
          </w:p>
        </w:tc>
        <w:tc>
          <w:tcPr>
            <w:tcW w:w="4159" w:type="dxa"/>
          </w:tcPr>
          <w:p w:rsidR="00DC4463" w:rsidP="004516F7" w14:paraId="579BD695" w14:textId="77777777">
            <w:pPr>
              <w:rPr>
                <w:rFonts w:ascii="Arial" w:hAnsi="Arial" w:cs="Arial"/>
              </w:rPr>
            </w:pPr>
          </w:p>
        </w:tc>
      </w:tr>
      <w:tr w14:paraId="16A90824" w14:textId="77777777" w:rsidTr="0035752C">
        <w:tblPrEx>
          <w:tblW w:w="9577" w:type="dxa"/>
          <w:tblLook w:val="04A0"/>
        </w:tblPrEx>
        <w:tc>
          <w:tcPr>
            <w:tcW w:w="558" w:type="dxa"/>
          </w:tcPr>
          <w:p w:rsidR="00DC4463" w:rsidP="00BF7ACE" w14:paraId="4C5556B6" w14:textId="6B73ED68">
            <w:pPr>
              <w:jc w:val="center"/>
              <w:rPr>
                <w:rFonts w:ascii="Arial" w:hAnsi="Arial" w:cs="Arial"/>
              </w:rPr>
            </w:pPr>
            <w:r>
              <w:rPr>
                <w:rFonts w:ascii="Arial" w:hAnsi="Arial" w:cs="Arial"/>
              </w:rPr>
              <w:t>e)</w:t>
            </w:r>
          </w:p>
        </w:tc>
        <w:tc>
          <w:tcPr>
            <w:tcW w:w="4860" w:type="dxa"/>
          </w:tcPr>
          <w:p w:rsidR="00DC4463" w:rsidRPr="00BF7ACE" w:rsidP="00BF7ACE" w14:paraId="00EC6C6C" w14:textId="28CE9575">
            <w:pPr>
              <w:jc w:val="both"/>
              <w:rPr>
                <w:rFonts w:ascii="Arial" w:hAnsi="Arial" w:cs="Arial"/>
              </w:rPr>
            </w:pPr>
            <w:r w:rsidRPr="00BF7ACE">
              <w:rPr>
                <w:rFonts w:ascii="Arial" w:hAnsi="Arial" w:cs="Arial"/>
              </w:rPr>
              <w:t>Af</w:t>
            </w:r>
            <w:r w:rsidRPr="00BF7ACE" w:rsidR="004928A2">
              <w:rPr>
                <w:rFonts w:ascii="Arial" w:hAnsi="Arial" w:cs="Arial"/>
              </w:rPr>
              <w:t>f</w:t>
            </w:r>
            <w:r w:rsidRPr="00BF7ACE">
              <w:rPr>
                <w:rFonts w:ascii="Arial" w:hAnsi="Arial" w:cs="Arial"/>
              </w:rPr>
              <w:t>ida</w:t>
            </w:r>
            <w:r w:rsidRPr="00BF7ACE" w:rsidR="004928A2">
              <w:rPr>
                <w:rFonts w:ascii="Arial" w:hAnsi="Arial" w:cs="Arial"/>
              </w:rPr>
              <w:t>v</w:t>
            </w:r>
            <w:r w:rsidRPr="00BF7ACE">
              <w:rPr>
                <w:rFonts w:ascii="Arial" w:hAnsi="Arial" w:cs="Arial"/>
              </w:rPr>
              <w:t>it of the commis</w:t>
            </w:r>
            <w:r w:rsidRPr="00BF7ACE" w:rsidR="004928A2">
              <w:rPr>
                <w:rFonts w:ascii="Arial" w:hAnsi="Arial" w:cs="Arial"/>
              </w:rPr>
              <w:t>s</w:t>
            </w:r>
            <w:r w:rsidRPr="00BF7ACE">
              <w:rPr>
                <w:rFonts w:ascii="Arial" w:hAnsi="Arial" w:cs="Arial"/>
              </w:rPr>
              <w:t>ioning agency on notarized affidavit that the lit or escalator commissioned properly has been as per manufacturer guidelines and compliance of prevailing National and or State Building Codes and that all safety features as enumerated in the Act and Rules have been built in the lit or escalator.</w:t>
            </w:r>
          </w:p>
        </w:tc>
        <w:tc>
          <w:tcPr>
            <w:tcW w:w="4159" w:type="dxa"/>
          </w:tcPr>
          <w:p w:rsidR="00DC4463" w:rsidP="004516F7" w14:paraId="090818B8" w14:textId="77777777">
            <w:pPr>
              <w:rPr>
                <w:rFonts w:ascii="Arial" w:hAnsi="Arial" w:cs="Arial"/>
              </w:rPr>
            </w:pPr>
          </w:p>
        </w:tc>
      </w:tr>
      <w:tr w14:paraId="608F7873" w14:textId="77777777" w:rsidTr="0035752C">
        <w:tblPrEx>
          <w:tblW w:w="9577" w:type="dxa"/>
          <w:tblLook w:val="04A0"/>
        </w:tblPrEx>
        <w:tc>
          <w:tcPr>
            <w:tcW w:w="558" w:type="dxa"/>
          </w:tcPr>
          <w:p w:rsidR="00DC4463" w:rsidP="00BF7ACE" w14:paraId="6070AA0A" w14:textId="5A3BDF5E">
            <w:pPr>
              <w:jc w:val="center"/>
              <w:rPr>
                <w:rFonts w:ascii="Arial" w:hAnsi="Arial" w:cs="Arial"/>
              </w:rPr>
            </w:pPr>
            <w:r>
              <w:rPr>
                <w:rFonts w:ascii="Arial" w:hAnsi="Arial" w:cs="Arial"/>
              </w:rPr>
              <w:t>f)</w:t>
            </w:r>
          </w:p>
        </w:tc>
        <w:tc>
          <w:tcPr>
            <w:tcW w:w="4860" w:type="dxa"/>
          </w:tcPr>
          <w:p w:rsidR="00DC4463" w:rsidRPr="00BF7ACE" w:rsidP="0035752C" w14:paraId="5D3833BF" w14:textId="11462808">
            <w:pPr>
              <w:jc w:val="both"/>
              <w:rPr>
                <w:rFonts w:ascii="Arial" w:hAnsi="Arial" w:cs="Arial"/>
              </w:rPr>
            </w:pPr>
            <w:r w:rsidRPr="00BF7ACE">
              <w:rPr>
                <w:rFonts w:ascii="Arial" w:hAnsi="Arial" w:cs="Arial"/>
              </w:rPr>
              <w:t>Details of Fee Payment as desired in the Rules.</w:t>
            </w:r>
          </w:p>
        </w:tc>
        <w:tc>
          <w:tcPr>
            <w:tcW w:w="4159" w:type="dxa"/>
          </w:tcPr>
          <w:p w:rsidR="00DC4463" w:rsidP="004516F7" w14:paraId="502618BA" w14:textId="77777777">
            <w:pPr>
              <w:rPr>
                <w:rFonts w:ascii="Arial" w:hAnsi="Arial" w:cs="Arial"/>
              </w:rPr>
            </w:pPr>
          </w:p>
        </w:tc>
      </w:tr>
      <w:tr w14:paraId="25963829" w14:textId="77777777" w:rsidTr="0035752C">
        <w:tblPrEx>
          <w:tblW w:w="9577" w:type="dxa"/>
          <w:tblLook w:val="04A0"/>
        </w:tblPrEx>
        <w:tc>
          <w:tcPr>
            <w:tcW w:w="558" w:type="dxa"/>
          </w:tcPr>
          <w:p w:rsidR="00DC4463" w:rsidP="00BF7ACE" w14:paraId="54C318FA" w14:textId="2F490B9F">
            <w:pPr>
              <w:jc w:val="center"/>
              <w:rPr>
                <w:rFonts w:ascii="Arial" w:hAnsi="Arial" w:cs="Arial"/>
              </w:rPr>
            </w:pPr>
            <w:r>
              <w:rPr>
                <w:rFonts w:ascii="Arial" w:hAnsi="Arial" w:cs="Arial"/>
              </w:rPr>
              <w:t>g)</w:t>
            </w:r>
          </w:p>
        </w:tc>
        <w:tc>
          <w:tcPr>
            <w:tcW w:w="4860" w:type="dxa"/>
          </w:tcPr>
          <w:p w:rsidR="00DC4463" w:rsidRPr="0035752C" w:rsidP="0035752C" w14:paraId="5BA20A4E" w14:textId="40283C51">
            <w:pPr>
              <w:rPr>
                <w:rFonts w:ascii="Arial" w:hAnsi="Arial" w:cs="Arial"/>
              </w:rPr>
            </w:pPr>
            <w:r w:rsidRPr="0035752C">
              <w:rPr>
                <w:rFonts w:ascii="Arial" w:hAnsi="Arial" w:cs="Arial"/>
              </w:rPr>
              <w:t>Separate declarations on notarized af</w:t>
            </w:r>
            <w:r w:rsidRPr="0035752C" w:rsidR="004928A2">
              <w:rPr>
                <w:rFonts w:ascii="Arial" w:hAnsi="Arial" w:cs="Arial"/>
              </w:rPr>
              <w:t>fidavi</w:t>
            </w:r>
            <w:r w:rsidRPr="0035752C">
              <w:rPr>
                <w:rFonts w:ascii="Arial" w:hAnsi="Arial" w:cs="Arial"/>
              </w:rPr>
              <w:t xml:space="preserve">t by the three undersignees that the information provided with respect to them as above is true to their knowledge and nothing has been </w:t>
            </w:r>
            <w:r w:rsidRPr="0035752C">
              <w:rPr>
                <w:rFonts w:ascii="Arial" w:hAnsi="Arial" w:cs="Arial"/>
              </w:rPr>
              <w:t>concealed.</w:t>
            </w:r>
          </w:p>
        </w:tc>
        <w:tc>
          <w:tcPr>
            <w:tcW w:w="4159" w:type="dxa"/>
          </w:tcPr>
          <w:p w:rsidR="00DC4463" w:rsidP="004516F7" w14:paraId="72724A38" w14:textId="77777777">
            <w:pPr>
              <w:rPr>
                <w:rFonts w:ascii="Arial" w:hAnsi="Arial" w:cs="Arial"/>
              </w:rPr>
            </w:pPr>
          </w:p>
        </w:tc>
      </w:tr>
      <w:tr w14:paraId="32A095D4" w14:textId="77777777" w:rsidTr="0035752C">
        <w:tblPrEx>
          <w:tblW w:w="9577" w:type="dxa"/>
          <w:tblLook w:val="04A0"/>
        </w:tblPrEx>
        <w:tc>
          <w:tcPr>
            <w:tcW w:w="558" w:type="dxa"/>
          </w:tcPr>
          <w:p w:rsidR="00D45C11" w:rsidRPr="0035752C" w:rsidP="0035752C" w14:paraId="18C3DBAB" w14:textId="5E93A2EC">
            <w:pPr>
              <w:jc w:val="center"/>
              <w:rPr>
                <w:rFonts w:ascii="Arial" w:hAnsi="Arial" w:cs="Arial"/>
              </w:rPr>
            </w:pPr>
            <w:r>
              <w:rPr>
                <w:rFonts w:ascii="Arial" w:hAnsi="Arial" w:cs="Arial"/>
              </w:rPr>
              <w:t>4.</w:t>
            </w:r>
          </w:p>
        </w:tc>
        <w:tc>
          <w:tcPr>
            <w:tcW w:w="4860" w:type="dxa"/>
          </w:tcPr>
          <w:p w:rsidR="00D45C11" w:rsidRPr="00D45C11" w:rsidP="0035752C" w14:paraId="2CCEF747" w14:textId="5A146F72">
            <w:pPr>
              <w:ind w:hanging="18"/>
              <w:jc w:val="both"/>
              <w:rPr>
                <w:rFonts w:ascii="Arial" w:hAnsi="Arial" w:cs="Arial"/>
              </w:rPr>
            </w:pPr>
            <w:r w:rsidRPr="00AD1695">
              <w:rPr>
                <w:rFonts w:ascii="Arial" w:hAnsi="Arial" w:cs="Arial"/>
              </w:rPr>
              <w:t>Suggestive usef</w:t>
            </w:r>
            <w:r w:rsidR="0035752C">
              <w:rPr>
                <w:rFonts w:ascii="Arial" w:hAnsi="Arial" w:cs="Arial"/>
              </w:rPr>
              <w:t xml:space="preserve">ul life of the operation of the </w:t>
            </w:r>
            <w:r w:rsidRPr="00AD1695">
              <w:rPr>
                <w:rFonts w:ascii="Arial" w:hAnsi="Arial" w:cs="Arial"/>
              </w:rPr>
              <w:t>lift or escalator</w:t>
            </w:r>
          </w:p>
        </w:tc>
        <w:tc>
          <w:tcPr>
            <w:tcW w:w="4159" w:type="dxa"/>
          </w:tcPr>
          <w:p w:rsidR="00D45C11" w:rsidP="004516F7" w14:paraId="1AF13590" w14:textId="77777777">
            <w:pPr>
              <w:rPr>
                <w:rFonts w:ascii="Arial" w:hAnsi="Arial" w:cs="Arial"/>
              </w:rPr>
            </w:pPr>
          </w:p>
        </w:tc>
      </w:tr>
      <w:tr w14:paraId="4EF94498" w14:textId="77777777" w:rsidTr="0035752C">
        <w:tblPrEx>
          <w:tblW w:w="9577" w:type="dxa"/>
          <w:tblLook w:val="04A0"/>
        </w:tblPrEx>
        <w:tc>
          <w:tcPr>
            <w:tcW w:w="558" w:type="dxa"/>
          </w:tcPr>
          <w:p w:rsidR="00D45C11" w:rsidRPr="003D58EF" w:rsidP="0035752C" w14:paraId="7BFFA3D0" w14:textId="151B1B45">
            <w:pPr>
              <w:jc w:val="center"/>
              <w:rPr>
                <w:rFonts w:ascii="Arial" w:hAnsi="Arial" w:cs="Arial"/>
              </w:rPr>
            </w:pPr>
            <w:r>
              <w:rPr>
                <w:rFonts w:ascii="Arial" w:hAnsi="Arial" w:cs="Arial"/>
              </w:rPr>
              <w:t>5.</w:t>
            </w:r>
          </w:p>
        </w:tc>
        <w:tc>
          <w:tcPr>
            <w:tcW w:w="4860" w:type="dxa"/>
          </w:tcPr>
          <w:p w:rsidR="00D45C11" w:rsidRPr="00D45C11" w:rsidP="0035752C" w14:paraId="193C69BC" w14:textId="546DD14A">
            <w:pPr>
              <w:ind w:left="72" w:firstLine="19"/>
              <w:jc w:val="both"/>
              <w:rPr>
                <w:rFonts w:ascii="Arial" w:hAnsi="Arial" w:cs="Arial"/>
              </w:rPr>
            </w:pPr>
            <w:r w:rsidRPr="00AD1695">
              <w:rPr>
                <w:rFonts w:ascii="Arial" w:hAnsi="Arial" w:cs="Arial"/>
              </w:rPr>
              <w:t>Whether the owner/operator of the lift or escalator has been duly trained by the manufacturer/Commissioning/modifying/ altering/shifting agency to operate the</w:t>
            </w:r>
            <w:r w:rsidR="00AF6630">
              <w:rPr>
                <w:rFonts w:ascii="Arial" w:hAnsi="Arial" w:cs="Arial"/>
              </w:rPr>
              <w:t xml:space="preserve"> </w:t>
            </w:r>
            <w:r w:rsidRPr="00AD1695">
              <w:rPr>
                <w:rFonts w:ascii="Arial" w:hAnsi="Arial" w:cs="Arial"/>
              </w:rPr>
              <w:t>machine especially its rescue systems</w:t>
            </w:r>
          </w:p>
        </w:tc>
        <w:tc>
          <w:tcPr>
            <w:tcW w:w="4159" w:type="dxa"/>
          </w:tcPr>
          <w:p w:rsidR="00D45C11" w:rsidP="004516F7" w14:paraId="3DB11ED9" w14:textId="77777777">
            <w:pPr>
              <w:rPr>
                <w:rFonts w:ascii="Arial" w:hAnsi="Arial" w:cs="Arial"/>
              </w:rPr>
            </w:pPr>
          </w:p>
        </w:tc>
      </w:tr>
    </w:tbl>
    <w:p w:rsidR="00746265" w:rsidRPr="00852AB7" w:rsidP="004516F7" w14:paraId="258F17AB" w14:textId="6302D6B5">
      <w:pPr>
        <w:rPr>
          <w:rFonts w:ascii="Arial" w:hAnsi="Arial" w:cs="Arial"/>
        </w:rPr>
      </w:pP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1"/>
        <w:gridCol w:w="222"/>
        <w:gridCol w:w="222"/>
      </w:tblGrid>
      <w:tr w14:paraId="7B6A0068" w14:textId="77777777" w:rsidTr="0035752C">
        <w:tblPrEx>
          <w:tblW w:w="9590" w:type="dxa"/>
          <w:tblLook w:val="04A0"/>
        </w:tblPrEx>
        <w:tc>
          <w:tcPr>
            <w:tcW w:w="9132" w:type="dxa"/>
          </w:tcPr>
          <w:tbl>
            <w:tblPr>
              <w:tblStyle w:val="TableGrid"/>
              <w:tblW w:w="9445" w:type="dxa"/>
              <w:tblBorders>
                <w:insideH w:val="none" w:sz="0" w:space="0" w:color="auto"/>
              </w:tblBorders>
              <w:tblLook w:val="04A0"/>
            </w:tblPr>
            <w:tblGrid>
              <w:gridCol w:w="3325"/>
              <w:gridCol w:w="3420"/>
              <w:gridCol w:w="2700"/>
            </w:tblGrid>
            <w:tr w14:paraId="35E34AAD" w14:textId="77777777" w:rsidTr="0035752C">
              <w:tblPrEx>
                <w:tblW w:w="9445" w:type="dxa"/>
                <w:tblLook w:val="04A0"/>
              </w:tblPrEx>
              <w:tc>
                <w:tcPr>
                  <w:tcW w:w="3325" w:type="dxa"/>
                </w:tcPr>
                <w:p w:rsidR="0035752C" w:rsidP="002A23CA" w14:paraId="40657A26" w14:textId="77777777">
                  <w:pPr>
                    <w:rPr>
                      <w:rFonts w:ascii="Arial" w:hAnsi="Arial" w:cs="Arial"/>
                      <w:b/>
                    </w:rPr>
                  </w:pPr>
                </w:p>
                <w:p w:rsidR="0035752C" w:rsidP="002A23CA" w14:paraId="100BCF30" w14:textId="77777777">
                  <w:pPr>
                    <w:rPr>
                      <w:rFonts w:ascii="Arial" w:hAnsi="Arial" w:cs="Arial"/>
                      <w:b/>
                    </w:rPr>
                  </w:pPr>
                </w:p>
                <w:p w:rsidR="0035752C" w:rsidP="002A23CA" w14:paraId="30180D93" w14:textId="77777777">
                  <w:pPr>
                    <w:rPr>
                      <w:rFonts w:ascii="Arial" w:hAnsi="Arial" w:cs="Arial"/>
                      <w:b/>
                    </w:rPr>
                  </w:pPr>
                </w:p>
                <w:p w:rsidR="0035752C" w:rsidP="002A23CA" w14:paraId="25CD8F87" w14:textId="77777777">
                  <w:pPr>
                    <w:rPr>
                      <w:rFonts w:ascii="Arial" w:hAnsi="Arial" w:cs="Arial"/>
                      <w:b/>
                    </w:rPr>
                  </w:pPr>
                </w:p>
                <w:p w:rsidR="0035752C" w:rsidP="002A23CA" w14:paraId="000F4731" w14:textId="77777777">
                  <w:pPr>
                    <w:rPr>
                      <w:rFonts w:ascii="Arial" w:hAnsi="Arial" w:cs="Arial"/>
                      <w:b/>
                    </w:rPr>
                  </w:pPr>
                </w:p>
                <w:p w:rsidR="0035752C" w:rsidP="002A23CA" w14:paraId="4FA61BD6" w14:textId="77777777">
                  <w:pPr>
                    <w:rPr>
                      <w:rFonts w:ascii="Arial" w:hAnsi="Arial" w:cs="Arial"/>
                      <w:b/>
                    </w:rPr>
                  </w:pPr>
                </w:p>
                <w:p w:rsidR="0035752C" w:rsidP="002A23CA" w14:paraId="3286C5F7" w14:textId="77777777">
                  <w:pPr>
                    <w:rPr>
                      <w:rFonts w:ascii="Arial" w:hAnsi="Arial" w:cs="Arial"/>
                      <w:b/>
                    </w:rPr>
                  </w:pPr>
                </w:p>
                <w:p w:rsidR="0035752C" w:rsidRPr="009D246E" w:rsidP="002A23CA" w14:paraId="652AE1D0" w14:textId="77777777">
                  <w:pPr>
                    <w:rPr>
                      <w:rFonts w:ascii="Arial" w:hAnsi="Arial" w:cs="Arial"/>
                      <w:b/>
                    </w:rPr>
                  </w:pPr>
                </w:p>
              </w:tc>
              <w:tc>
                <w:tcPr>
                  <w:tcW w:w="3420" w:type="dxa"/>
                </w:tcPr>
                <w:p w:rsidR="0035752C" w:rsidRPr="009D246E" w:rsidP="002A23CA" w14:paraId="3925DF8D" w14:textId="77777777">
                  <w:pPr>
                    <w:rPr>
                      <w:rFonts w:ascii="Arial" w:hAnsi="Arial" w:cs="Arial"/>
                      <w:b/>
                    </w:rPr>
                  </w:pPr>
                </w:p>
              </w:tc>
              <w:tc>
                <w:tcPr>
                  <w:tcW w:w="2700" w:type="dxa"/>
                </w:tcPr>
                <w:p w:rsidR="0035752C" w:rsidRPr="009D246E" w:rsidP="002A23CA" w14:paraId="7CFDF66A" w14:textId="77777777">
                  <w:pPr>
                    <w:rPr>
                      <w:rFonts w:ascii="Arial" w:hAnsi="Arial" w:cs="Arial"/>
                      <w:b/>
                    </w:rPr>
                  </w:pPr>
                </w:p>
              </w:tc>
            </w:tr>
            <w:tr w14:paraId="013B011B" w14:textId="77777777" w:rsidTr="0035752C">
              <w:tblPrEx>
                <w:tblW w:w="9445" w:type="dxa"/>
                <w:tblLook w:val="04A0"/>
              </w:tblPrEx>
              <w:tc>
                <w:tcPr>
                  <w:tcW w:w="3325" w:type="dxa"/>
                </w:tcPr>
                <w:p w:rsidR="0035752C" w:rsidRPr="0035752C" w:rsidP="0035752C" w14:paraId="08BA2F71" w14:textId="7FBFB56C">
                  <w:pPr>
                    <w:rPr>
                      <w:rFonts w:ascii="Arial" w:hAnsi="Arial" w:cs="Arial"/>
                      <w:b/>
                    </w:rPr>
                  </w:pPr>
                  <w:r w:rsidRPr="009D246E">
                    <w:rPr>
                      <w:rFonts w:ascii="Arial" w:hAnsi="Arial" w:cs="Arial"/>
                      <w:b/>
                    </w:rPr>
                    <w:t xml:space="preserve">Signature of the Authorizes representative of manufacturer with date </w:t>
                  </w:r>
                  <w:r>
                    <w:rPr>
                      <w:rFonts w:ascii="Arial" w:hAnsi="Arial" w:cs="Arial"/>
                      <w:b/>
                    </w:rPr>
                    <w:t xml:space="preserve">            </w:t>
                  </w:r>
                </w:p>
              </w:tc>
              <w:tc>
                <w:tcPr>
                  <w:tcW w:w="3420" w:type="dxa"/>
                </w:tcPr>
                <w:p w:rsidR="0035752C" w:rsidRPr="009D246E" w:rsidP="002A23CA" w14:paraId="0C67BD3C" w14:textId="77777777">
                  <w:pPr>
                    <w:rPr>
                      <w:rFonts w:ascii="Arial" w:hAnsi="Arial" w:cs="Arial"/>
                      <w:b/>
                    </w:rPr>
                  </w:pPr>
                  <w:r w:rsidRPr="009D246E">
                    <w:rPr>
                      <w:rFonts w:ascii="Arial" w:hAnsi="Arial" w:cs="Arial"/>
                      <w:b/>
                    </w:rPr>
                    <w:t xml:space="preserve">signature of the authorizes representative of commissioning/modifying/ altering/shifting agency with date                                                          </w:t>
                  </w:r>
                </w:p>
              </w:tc>
              <w:tc>
                <w:tcPr>
                  <w:tcW w:w="2700" w:type="dxa"/>
                </w:tcPr>
                <w:p w:rsidR="0035752C" w:rsidRPr="009D246E" w:rsidP="002A23CA" w14:paraId="02D35A47" w14:textId="77777777">
                  <w:pPr>
                    <w:rPr>
                      <w:rFonts w:ascii="Arial" w:hAnsi="Arial" w:cs="Arial"/>
                      <w:b/>
                    </w:rPr>
                  </w:pPr>
                  <w:r w:rsidRPr="009D246E">
                    <w:rPr>
                      <w:rFonts w:ascii="Arial" w:hAnsi="Arial" w:cs="Arial"/>
                      <w:b/>
                    </w:rPr>
                    <w:t xml:space="preserve">signature of owner or his authorized agent with date                                                                                                                                                                                                                 </w:t>
                  </w:r>
                </w:p>
              </w:tc>
            </w:tr>
          </w:tbl>
          <w:p w:rsidR="00A161EF" w:rsidP="004516F7" w14:paraId="64D62A96" w14:textId="27B7B5AB">
            <w:pPr>
              <w:rPr>
                <w:rFonts w:ascii="Arial" w:hAnsi="Arial" w:cs="Arial"/>
              </w:rPr>
            </w:pPr>
          </w:p>
        </w:tc>
        <w:tc>
          <w:tcPr>
            <w:tcW w:w="222" w:type="dxa"/>
          </w:tcPr>
          <w:p w:rsidR="00A161EF" w:rsidP="004516F7" w14:paraId="072CB342" w14:textId="38E19031">
            <w:pPr>
              <w:rPr>
                <w:rFonts w:ascii="Arial" w:hAnsi="Arial" w:cs="Arial"/>
              </w:rPr>
            </w:pPr>
          </w:p>
        </w:tc>
        <w:tc>
          <w:tcPr>
            <w:tcW w:w="236" w:type="dxa"/>
          </w:tcPr>
          <w:p w:rsidR="00A161EF" w:rsidP="004516F7" w14:paraId="58E59AA1" w14:textId="5D91AE88">
            <w:pPr>
              <w:rPr>
                <w:rFonts w:ascii="Arial" w:hAnsi="Arial" w:cs="Arial"/>
              </w:rPr>
            </w:pPr>
          </w:p>
        </w:tc>
      </w:tr>
    </w:tbl>
    <w:p w:rsidR="00DB6796" w:rsidRPr="00852AB7" w:rsidP="004516F7" w14:paraId="0A569FDD" w14:textId="573E5892">
      <w:pPr>
        <w:rPr>
          <w:rFonts w:ascii="Arial" w:hAnsi="Arial" w:cs="Arial"/>
        </w:rPr>
        <w:sectPr w:rsidSect="0035752C">
          <w:footerReference w:type="default" r:id="rId4"/>
          <w:pgSz w:w="12240" w:h="15840"/>
          <w:pgMar w:top="810" w:right="1440" w:bottom="1080" w:left="1440" w:header="720" w:footer="720" w:gutter="0"/>
          <w:cols w:space="720"/>
          <w:docGrid w:linePitch="360"/>
        </w:sectPr>
      </w:pPr>
    </w:p>
    <w:p w:rsidR="007006DC" w:rsidRPr="0097567D" w:rsidP="0097567D" w14:paraId="68B5090F" w14:textId="57E7AEDC">
      <w:pPr>
        <w:spacing w:after="0" w:line="240" w:lineRule="auto"/>
        <w:jc w:val="center"/>
        <w:rPr>
          <w:rFonts w:ascii="Arial" w:hAnsi="Arial" w:cs="Arial"/>
          <w:b/>
        </w:rPr>
      </w:pPr>
      <w:r w:rsidRPr="0097567D">
        <w:rPr>
          <w:rFonts w:ascii="Arial" w:hAnsi="Arial" w:cs="Arial"/>
          <w:b/>
        </w:rPr>
        <w:t>Annexure-3</w:t>
      </w:r>
    </w:p>
    <w:p w:rsidR="0003118A" w:rsidP="0097567D" w14:paraId="6A8C61ED" w14:textId="6E2C1AA4">
      <w:pPr>
        <w:spacing w:after="0" w:line="240" w:lineRule="auto"/>
        <w:jc w:val="center"/>
        <w:rPr>
          <w:rFonts w:ascii="Arial" w:hAnsi="Arial" w:cs="Arial"/>
        </w:rPr>
      </w:pPr>
      <w:r w:rsidRPr="00E171BC">
        <w:rPr>
          <w:rFonts w:ascii="Arial" w:hAnsi="Arial" w:cs="Arial"/>
        </w:rPr>
        <w:t>{</w:t>
      </w:r>
      <w:r w:rsidRPr="00E171BC">
        <w:rPr>
          <w:rFonts w:ascii="Arial" w:hAnsi="Arial" w:cs="Arial"/>
        </w:rPr>
        <w:t>see</w:t>
      </w:r>
      <w:r w:rsidRPr="00E171BC">
        <w:rPr>
          <w:rFonts w:ascii="Arial" w:hAnsi="Arial" w:cs="Arial"/>
        </w:rPr>
        <w:t xml:space="preserve"> rule 6(1)}</w:t>
      </w:r>
    </w:p>
    <w:p w:rsidR="0097567D" w:rsidRPr="0097567D" w:rsidP="0097567D" w14:paraId="11455C3F" w14:textId="77777777">
      <w:pPr>
        <w:spacing w:after="0" w:line="240" w:lineRule="auto"/>
        <w:jc w:val="center"/>
        <w:rPr>
          <w:rFonts w:ascii="Arial" w:hAnsi="Arial" w:cs="Arial"/>
          <w:sz w:val="16"/>
        </w:rPr>
      </w:pPr>
    </w:p>
    <w:p w:rsidR="0003118A" w:rsidP="0097567D" w14:paraId="279803BB" w14:textId="2D06F4EC">
      <w:pPr>
        <w:spacing w:after="0" w:line="240" w:lineRule="auto"/>
        <w:jc w:val="center"/>
        <w:rPr>
          <w:rFonts w:ascii="Arial" w:hAnsi="Arial" w:cs="Arial"/>
        </w:rPr>
      </w:pPr>
      <w:r w:rsidRPr="00E171BC">
        <w:rPr>
          <w:rFonts w:ascii="Arial" w:hAnsi="Arial" w:cs="Arial"/>
        </w:rPr>
        <w:t>AMC details for the lift or escalator installed in public premises</w:t>
      </w:r>
    </w:p>
    <w:p w:rsidR="0097567D" w:rsidRPr="0097567D" w:rsidP="0097567D" w14:paraId="2CF0922A" w14:textId="77777777">
      <w:pPr>
        <w:spacing w:after="0" w:line="240" w:lineRule="auto"/>
        <w:jc w:val="center"/>
        <w:rPr>
          <w:rFonts w:ascii="Arial" w:hAnsi="Arial" w:cs="Arial"/>
          <w:sz w:val="16"/>
        </w:rPr>
      </w:pPr>
    </w:p>
    <w:p w:rsidR="0003118A" w:rsidP="0097567D" w14:paraId="09472150" w14:textId="7EEED893">
      <w:pPr>
        <w:spacing w:after="0" w:line="240" w:lineRule="auto"/>
        <w:jc w:val="center"/>
        <w:rPr>
          <w:rFonts w:ascii="Arial" w:hAnsi="Arial" w:cs="Arial"/>
        </w:rPr>
      </w:pPr>
      <w:r w:rsidRPr="00E171BC">
        <w:rPr>
          <w:rFonts w:ascii="Arial" w:hAnsi="Arial" w:cs="Arial"/>
        </w:rPr>
        <w:t>(To be submitted to the local Assistant Director, Electrical Safety)</w:t>
      </w:r>
    </w:p>
    <w:p w:rsidR="0097567D" w:rsidRPr="0097567D" w:rsidP="0097567D" w14:paraId="24240E5B" w14:textId="77777777">
      <w:pPr>
        <w:spacing w:after="0" w:line="240" w:lineRule="auto"/>
        <w:jc w:val="center"/>
        <w:rPr>
          <w:rFonts w:ascii="Arial" w:hAnsi="Arial" w:cs="Arial"/>
          <w:sz w:val="16"/>
        </w:rPr>
      </w:pPr>
    </w:p>
    <w:tbl>
      <w:tblPr>
        <w:tblStyle w:val="TableGrid0"/>
        <w:tblW w:w="0" w:type="auto"/>
        <w:tblLook w:val="04A0"/>
      </w:tblPr>
      <w:tblGrid>
        <w:gridCol w:w="558"/>
        <w:gridCol w:w="574"/>
        <w:gridCol w:w="3656"/>
        <w:gridCol w:w="4562"/>
      </w:tblGrid>
      <w:tr w14:paraId="48DA5ED7" w14:textId="77777777" w:rsidTr="0097567D">
        <w:tblPrEx>
          <w:tblW w:w="0" w:type="auto"/>
          <w:tblLook w:val="04A0"/>
        </w:tblPrEx>
        <w:trPr>
          <w:trHeight w:val="503"/>
        </w:trPr>
        <w:tc>
          <w:tcPr>
            <w:tcW w:w="558" w:type="dxa"/>
          </w:tcPr>
          <w:p w:rsidR="0003118A" w:rsidRPr="0097567D" w:rsidP="0097567D" w14:paraId="1AC95CA7" w14:textId="0EBC560A">
            <w:pPr>
              <w:rPr>
                <w:rFonts w:ascii="Arial" w:hAnsi="Arial" w:cs="Arial"/>
              </w:rPr>
            </w:pPr>
            <w:r>
              <w:rPr>
                <w:rFonts w:ascii="Arial" w:hAnsi="Arial" w:cs="Arial"/>
              </w:rPr>
              <w:t>1.</w:t>
            </w:r>
          </w:p>
        </w:tc>
        <w:tc>
          <w:tcPr>
            <w:tcW w:w="4230" w:type="dxa"/>
            <w:gridSpan w:val="2"/>
          </w:tcPr>
          <w:p w:rsidR="0003118A" w:rsidRPr="00E171BC" w:rsidP="0097567D" w14:paraId="39F43548" w14:textId="22051BFD">
            <w:pPr>
              <w:jc w:val="both"/>
              <w:rPr>
                <w:rFonts w:ascii="Arial" w:hAnsi="Arial" w:cs="Arial"/>
              </w:rPr>
            </w:pPr>
            <w:r w:rsidRPr="00E171BC">
              <w:rPr>
                <w:rFonts w:ascii="Arial" w:hAnsi="Arial" w:cs="Arial"/>
              </w:rPr>
              <w:t>Registration Number</w:t>
            </w:r>
          </w:p>
        </w:tc>
        <w:tc>
          <w:tcPr>
            <w:tcW w:w="4562" w:type="dxa"/>
          </w:tcPr>
          <w:p w:rsidR="0003118A" w:rsidRPr="00E171BC" w14:paraId="68ACD0FD" w14:textId="77777777">
            <w:pPr>
              <w:rPr>
                <w:rFonts w:ascii="Arial" w:hAnsi="Arial" w:cs="Arial"/>
              </w:rPr>
            </w:pPr>
          </w:p>
        </w:tc>
      </w:tr>
      <w:tr w14:paraId="41DA2FF1" w14:textId="77777777" w:rsidTr="0097567D">
        <w:tblPrEx>
          <w:tblW w:w="0" w:type="auto"/>
          <w:tblLook w:val="04A0"/>
        </w:tblPrEx>
        <w:trPr>
          <w:trHeight w:val="710"/>
        </w:trPr>
        <w:tc>
          <w:tcPr>
            <w:tcW w:w="558" w:type="dxa"/>
          </w:tcPr>
          <w:p w:rsidR="0003118A" w:rsidRPr="0097567D" w:rsidP="0097567D" w14:paraId="5B3C9D0F" w14:textId="6A3D7E98">
            <w:pPr>
              <w:rPr>
                <w:rFonts w:ascii="Arial" w:hAnsi="Arial" w:cs="Arial"/>
              </w:rPr>
            </w:pPr>
            <w:r>
              <w:rPr>
                <w:rFonts w:ascii="Arial" w:hAnsi="Arial" w:cs="Arial"/>
              </w:rPr>
              <w:t>2.</w:t>
            </w:r>
          </w:p>
        </w:tc>
        <w:tc>
          <w:tcPr>
            <w:tcW w:w="4230" w:type="dxa"/>
            <w:gridSpan w:val="2"/>
          </w:tcPr>
          <w:p w:rsidR="0003118A" w:rsidRPr="00E171BC" w:rsidP="0097567D" w14:paraId="3F621C25" w14:textId="4D9C8E71">
            <w:pPr>
              <w:jc w:val="both"/>
              <w:rPr>
                <w:rFonts w:ascii="Arial" w:hAnsi="Arial" w:cs="Arial"/>
              </w:rPr>
            </w:pPr>
            <w:r w:rsidRPr="00E171BC">
              <w:rPr>
                <w:rFonts w:ascii="Arial" w:hAnsi="Arial" w:cs="Arial"/>
              </w:rPr>
              <w:t>The date of commissioning of the lift or escalator</w:t>
            </w:r>
          </w:p>
        </w:tc>
        <w:tc>
          <w:tcPr>
            <w:tcW w:w="4562" w:type="dxa"/>
          </w:tcPr>
          <w:p w:rsidR="0003118A" w:rsidRPr="00E171BC" w14:paraId="31DE8D29" w14:textId="77777777">
            <w:pPr>
              <w:rPr>
                <w:rFonts w:ascii="Arial" w:hAnsi="Arial" w:cs="Arial"/>
              </w:rPr>
            </w:pPr>
          </w:p>
        </w:tc>
      </w:tr>
      <w:tr w14:paraId="13B14392" w14:textId="77777777" w:rsidTr="0097567D">
        <w:tblPrEx>
          <w:tblW w:w="0" w:type="auto"/>
          <w:tblLook w:val="04A0"/>
        </w:tblPrEx>
        <w:trPr>
          <w:trHeight w:val="710"/>
        </w:trPr>
        <w:tc>
          <w:tcPr>
            <w:tcW w:w="558" w:type="dxa"/>
          </w:tcPr>
          <w:p w:rsidR="0003118A" w:rsidRPr="0097567D" w:rsidP="0097567D" w14:paraId="7410F4CE" w14:textId="457AB5A5">
            <w:pPr>
              <w:rPr>
                <w:rFonts w:ascii="Arial" w:hAnsi="Arial" w:cs="Arial"/>
              </w:rPr>
            </w:pPr>
            <w:r>
              <w:rPr>
                <w:rFonts w:ascii="Arial" w:hAnsi="Arial" w:cs="Arial"/>
              </w:rPr>
              <w:t>3.</w:t>
            </w:r>
          </w:p>
        </w:tc>
        <w:tc>
          <w:tcPr>
            <w:tcW w:w="4230" w:type="dxa"/>
            <w:gridSpan w:val="2"/>
          </w:tcPr>
          <w:p w:rsidR="0003118A" w:rsidRPr="00E171BC" w:rsidP="0097567D" w14:paraId="498C6FC8" w14:textId="15FA7C2E">
            <w:pPr>
              <w:jc w:val="both"/>
              <w:rPr>
                <w:rFonts w:ascii="Arial" w:hAnsi="Arial" w:cs="Arial"/>
              </w:rPr>
            </w:pPr>
            <w:r w:rsidRPr="00E171BC">
              <w:rPr>
                <w:rFonts w:ascii="Arial" w:hAnsi="Arial" w:cs="Arial"/>
              </w:rPr>
              <w:t>The date on w</w:t>
            </w:r>
            <w:r w:rsidR="0097567D">
              <w:rPr>
                <w:rFonts w:ascii="Arial" w:hAnsi="Arial" w:cs="Arial"/>
              </w:rPr>
              <w:t>hich the lift or escalator came</w:t>
            </w:r>
            <w:r w:rsidRPr="00E171BC">
              <w:rPr>
                <w:rFonts w:ascii="Arial" w:hAnsi="Arial" w:cs="Arial"/>
              </w:rPr>
              <w:t xml:space="preserve"> into operation</w:t>
            </w:r>
          </w:p>
        </w:tc>
        <w:tc>
          <w:tcPr>
            <w:tcW w:w="4562" w:type="dxa"/>
          </w:tcPr>
          <w:p w:rsidR="0003118A" w:rsidRPr="00E171BC" w14:paraId="2BA929B1" w14:textId="77777777">
            <w:pPr>
              <w:rPr>
                <w:rFonts w:ascii="Arial" w:hAnsi="Arial" w:cs="Arial"/>
              </w:rPr>
            </w:pPr>
          </w:p>
        </w:tc>
      </w:tr>
      <w:tr w14:paraId="5987C5F9" w14:textId="77777777" w:rsidTr="0097567D">
        <w:tblPrEx>
          <w:tblW w:w="0" w:type="auto"/>
          <w:tblLook w:val="04A0"/>
        </w:tblPrEx>
        <w:trPr>
          <w:trHeight w:val="1430"/>
        </w:trPr>
        <w:tc>
          <w:tcPr>
            <w:tcW w:w="558" w:type="dxa"/>
          </w:tcPr>
          <w:p w:rsidR="0003118A" w:rsidRPr="0097567D" w:rsidP="0097567D" w14:paraId="122D9258" w14:textId="0F9758FB">
            <w:pPr>
              <w:rPr>
                <w:rFonts w:ascii="Arial" w:hAnsi="Arial" w:cs="Arial"/>
              </w:rPr>
            </w:pPr>
            <w:r>
              <w:rPr>
                <w:rFonts w:ascii="Arial" w:hAnsi="Arial" w:cs="Arial"/>
              </w:rPr>
              <w:t>4.</w:t>
            </w:r>
          </w:p>
        </w:tc>
        <w:tc>
          <w:tcPr>
            <w:tcW w:w="4230" w:type="dxa"/>
            <w:gridSpan w:val="2"/>
          </w:tcPr>
          <w:p w:rsidR="0003118A" w:rsidRPr="00E171BC" w:rsidP="0097567D" w14:paraId="7953EA4B" w14:textId="3C3D4716">
            <w:pPr>
              <w:jc w:val="both"/>
              <w:rPr>
                <w:rFonts w:ascii="Arial" w:hAnsi="Arial" w:cs="Arial"/>
              </w:rPr>
            </w:pPr>
            <w:r w:rsidRPr="00E171BC">
              <w:rPr>
                <w:rFonts w:ascii="Arial" w:hAnsi="Arial" w:cs="Arial"/>
              </w:rPr>
              <w:t>I</w:t>
            </w:r>
            <w:r w:rsidR="0097567D">
              <w:rPr>
                <w:rFonts w:ascii="Arial" w:hAnsi="Arial" w:cs="Arial"/>
              </w:rPr>
              <w:t>f i</w:t>
            </w:r>
            <w:r w:rsidRPr="00E171BC">
              <w:rPr>
                <w:rFonts w:ascii="Arial" w:hAnsi="Arial" w:cs="Arial"/>
              </w:rPr>
              <w:t>t is a new lift or escalator, the date till which free maintenance service by manufacturer or commissioning/modifying/altering/ shifting agency will be available</w:t>
            </w:r>
          </w:p>
        </w:tc>
        <w:tc>
          <w:tcPr>
            <w:tcW w:w="4562" w:type="dxa"/>
          </w:tcPr>
          <w:p w:rsidR="0003118A" w:rsidRPr="00E171BC" w14:paraId="23504585" w14:textId="77777777">
            <w:pPr>
              <w:rPr>
                <w:rFonts w:ascii="Arial" w:hAnsi="Arial" w:cs="Arial"/>
              </w:rPr>
            </w:pPr>
          </w:p>
        </w:tc>
      </w:tr>
      <w:tr w14:paraId="0A6B6960" w14:textId="77777777" w:rsidTr="0097567D">
        <w:tblPrEx>
          <w:tblW w:w="0" w:type="auto"/>
          <w:tblLook w:val="04A0"/>
        </w:tblPrEx>
        <w:trPr>
          <w:trHeight w:val="800"/>
        </w:trPr>
        <w:tc>
          <w:tcPr>
            <w:tcW w:w="558" w:type="dxa"/>
          </w:tcPr>
          <w:p w:rsidR="0003118A" w:rsidRPr="0097567D" w:rsidP="0097567D" w14:paraId="38C451E4" w14:textId="15DCEFC9">
            <w:pPr>
              <w:rPr>
                <w:rFonts w:ascii="Arial" w:hAnsi="Arial" w:cs="Arial"/>
              </w:rPr>
            </w:pPr>
            <w:r>
              <w:rPr>
                <w:rFonts w:ascii="Arial" w:hAnsi="Arial" w:cs="Arial"/>
              </w:rPr>
              <w:t>5.</w:t>
            </w:r>
          </w:p>
        </w:tc>
        <w:tc>
          <w:tcPr>
            <w:tcW w:w="4230" w:type="dxa"/>
            <w:gridSpan w:val="2"/>
          </w:tcPr>
          <w:p w:rsidR="0003118A" w:rsidRPr="00E171BC" w:rsidP="0097567D" w14:paraId="5E8676FC" w14:textId="10E04B2A">
            <w:pPr>
              <w:jc w:val="both"/>
              <w:rPr>
                <w:rFonts w:ascii="Arial" w:hAnsi="Arial" w:cs="Arial"/>
              </w:rPr>
            </w:pPr>
            <w:r w:rsidRPr="00E171BC">
              <w:rPr>
                <w:rFonts w:ascii="Arial" w:hAnsi="Arial" w:cs="Arial"/>
              </w:rPr>
              <w:t>Name, address and registration number of the agency responsible for AMC</w:t>
            </w:r>
          </w:p>
        </w:tc>
        <w:tc>
          <w:tcPr>
            <w:tcW w:w="4562" w:type="dxa"/>
          </w:tcPr>
          <w:p w:rsidR="0003118A" w:rsidRPr="00E171BC" w14:paraId="678F959C" w14:textId="77777777">
            <w:pPr>
              <w:rPr>
                <w:rFonts w:ascii="Arial" w:hAnsi="Arial" w:cs="Arial"/>
              </w:rPr>
            </w:pPr>
          </w:p>
        </w:tc>
      </w:tr>
      <w:tr w14:paraId="50D012ED" w14:textId="77777777" w:rsidTr="0097567D">
        <w:tblPrEx>
          <w:tblW w:w="0" w:type="auto"/>
          <w:tblLook w:val="04A0"/>
        </w:tblPrEx>
        <w:trPr>
          <w:trHeight w:val="620"/>
        </w:trPr>
        <w:tc>
          <w:tcPr>
            <w:tcW w:w="558" w:type="dxa"/>
          </w:tcPr>
          <w:p w:rsidR="0003118A" w:rsidRPr="0097567D" w:rsidP="0097567D" w14:paraId="17E75CEA" w14:textId="16477C46">
            <w:pPr>
              <w:rPr>
                <w:rFonts w:ascii="Arial" w:hAnsi="Arial" w:cs="Arial"/>
              </w:rPr>
            </w:pPr>
            <w:r>
              <w:rPr>
                <w:rFonts w:ascii="Arial" w:hAnsi="Arial" w:cs="Arial"/>
              </w:rPr>
              <w:t>6.</w:t>
            </w:r>
          </w:p>
        </w:tc>
        <w:tc>
          <w:tcPr>
            <w:tcW w:w="4230" w:type="dxa"/>
            <w:gridSpan w:val="2"/>
          </w:tcPr>
          <w:p w:rsidR="0097567D" w:rsidP="0097567D" w14:paraId="27E22CDC" w14:textId="77777777">
            <w:pPr>
              <w:jc w:val="both"/>
              <w:rPr>
                <w:rFonts w:ascii="Arial" w:hAnsi="Arial" w:cs="Arial"/>
              </w:rPr>
            </w:pPr>
            <w:r w:rsidRPr="00E171BC">
              <w:rPr>
                <w:rFonts w:ascii="Arial" w:hAnsi="Arial" w:cs="Arial"/>
              </w:rPr>
              <w:t xml:space="preserve">Whether agency responsible for AMC is </w:t>
            </w:r>
            <w:r>
              <w:rPr>
                <w:rFonts w:ascii="Arial" w:hAnsi="Arial" w:cs="Arial"/>
              </w:rPr>
              <w:t>an</w:t>
            </w:r>
          </w:p>
          <w:p w:rsidR="0003118A" w:rsidRPr="00E171BC" w:rsidP="0097567D" w14:paraId="21E43AFA" w14:textId="2ADFB509">
            <w:pPr>
              <w:jc w:val="both"/>
              <w:rPr>
                <w:rFonts w:ascii="Arial" w:hAnsi="Arial" w:cs="Arial"/>
              </w:rPr>
            </w:pPr>
            <w:r w:rsidRPr="00E171BC">
              <w:rPr>
                <w:rFonts w:ascii="Arial" w:hAnsi="Arial" w:cs="Arial"/>
              </w:rPr>
              <w:t>authorized vendor of OEM</w:t>
            </w:r>
          </w:p>
        </w:tc>
        <w:tc>
          <w:tcPr>
            <w:tcW w:w="4562" w:type="dxa"/>
          </w:tcPr>
          <w:p w:rsidR="0003118A" w:rsidRPr="00E171BC" w14:paraId="4BB7449D" w14:textId="77777777">
            <w:pPr>
              <w:rPr>
                <w:rFonts w:ascii="Arial" w:hAnsi="Arial" w:cs="Arial"/>
              </w:rPr>
            </w:pPr>
          </w:p>
        </w:tc>
      </w:tr>
      <w:tr w14:paraId="2481505E" w14:textId="77777777" w:rsidTr="0097567D">
        <w:tblPrEx>
          <w:tblW w:w="0" w:type="auto"/>
          <w:tblLook w:val="04A0"/>
        </w:tblPrEx>
        <w:trPr>
          <w:trHeight w:val="440"/>
        </w:trPr>
        <w:tc>
          <w:tcPr>
            <w:tcW w:w="558" w:type="dxa"/>
          </w:tcPr>
          <w:p w:rsidR="0003118A" w:rsidRPr="0097567D" w:rsidP="0097567D" w14:paraId="33FCB459" w14:textId="6330EE30">
            <w:pPr>
              <w:rPr>
                <w:rFonts w:ascii="Arial" w:hAnsi="Arial" w:cs="Arial"/>
              </w:rPr>
            </w:pPr>
            <w:r>
              <w:rPr>
                <w:rFonts w:ascii="Arial" w:hAnsi="Arial" w:cs="Arial"/>
              </w:rPr>
              <w:t>7.</w:t>
            </w:r>
          </w:p>
        </w:tc>
        <w:tc>
          <w:tcPr>
            <w:tcW w:w="4230" w:type="dxa"/>
            <w:gridSpan w:val="2"/>
          </w:tcPr>
          <w:p w:rsidR="0003118A" w:rsidRPr="00E171BC" w:rsidP="0097567D" w14:paraId="009F7EF8" w14:textId="3E319B91">
            <w:pPr>
              <w:jc w:val="both"/>
              <w:rPr>
                <w:rFonts w:ascii="Arial" w:hAnsi="Arial" w:cs="Arial"/>
              </w:rPr>
            </w:pPr>
            <w:r w:rsidRPr="00E171BC">
              <w:rPr>
                <w:rFonts w:ascii="Arial" w:hAnsi="Arial" w:cs="Arial"/>
              </w:rPr>
              <w:t>Date of commencement of the AMC</w:t>
            </w:r>
          </w:p>
        </w:tc>
        <w:tc>
          <w:tcPr>
            <w:tcW w:w="4562" w:type="dxa"/>
          </w:tcPr>
          <w:p w:rsidR="0003118A" w:rsidRPr="00E171BC" w14:paraId="01D6B242" w14:textId="77777777">
            <w:pPr>
              <w:rPr>
                <w:rFonts w:ascii="Arial" w:hAnsi="Arial" w:cs="Arial"/>
              </w:rPr>
            </w:pPr>
          </w:p>
        </w:tc>
      </w:tr>
      <w:tr w14:paraId="1B9596F4" w14:textId="77777777" w:rsidTr="0097567D">
        <w:tblPrEx>
          <w:tblW w:w="0" w:type="auto"/>
          <w:tblLook w:val="04A0"/>
        </w:tblPrEx>
        <w:trPr>
          <w:trHeight w:val="440"/>
        </w:trPr>
        <w:tc>
          <w:tcPr>
            <w:tcW w:w="558" w:type="dxa"/>
          </w:tcPr>
          <w:p w:rsidR="0003118A" w:rsidRPr="0097567D" w:rsidP="0097567D" w14:paraId="5A88EF7C" w14:textId="672E920F">
            <w:pPr>
              <w:rPr>
                <w:rFonts w:ascii="Arial" w:hAnsi="Arial" w:cs="Arial"/>
              </w:rPr>
            </w:pPr>
            <w:r>
              <w:rPr>
                <w:rFonts w:ascii="Arial" w:hAnsi="Arial" w:cs="Arial"/>
              </w:rPr>
              <w:t>8.</w:t>
            </w:r>
          </w:p>
        </w:tc>
        <w:tc>
          <w:tcPr>
            <w:tcW w:w="4230" w:type="dxa"/>
            <w:gridSpan w:val="2"/>
          </w:tcPr>
          <w:p w:rsidR="0003118A" w:rsidRPr="00E171BC" w:rsidP="0097567D" w14:paraId="525844BB" w14:textId="2CE9EC62">
            <w:pPr>
              <w:ind w:left="5" w:hanging="5"/>
              <w:jc w:val="both"/>
              <w:rPr>
                <w:rFonts w:ascii="Arial" w:hAnsi="Arial" w:cs="Arial"/>
              </w:rPr>
            </w:pPr>
            <w:r w:rsidRPr="00E171BC">
              <w:rPr>
                <w:rFonts w:ascii="Arial" w:hAnsi="Arial" w:cs="Arial"/>
              </w:rPr>
              <w:t>Date on which AMC expires</w:t>
            </w:r>
          </w:p>
        </w:tc>
        <w:tc>
          <w:tcPr>
            <w:tcW w:w="4562" w:type="dxa"/>
          </w:tcPr>
          <w:p w:rsidR="0003118A" w:rsidRPr="00E171BC" w14:paraId="1F51AE3A" w14:textId="77777777">
            <w:pPr>
              <w:rPr>
                <w:rFonts w:ascii="Arial" w:hAnsi="Arial" w:cs="Arial"/>
              </w:rPr>
            </w:pPr>
          </w:p>
        </w:tc>
      </w:tr>
      <w:tr w14:paraId="3434DFF1" w14:textId="77777777" w:rsidTr="0097567D">
        <w:tblPrEx>
          <w:tblW w:w="0" w:type="auto"/>
          <w:tblLook w:val="04A0"/>
        </w:tblPrEx>
        <w:trPr>
          <w:trHeight w:val="440"/>
        </w:trPr>
        <w:tc>
          <w:tcPr>
            <w:tcW w:w="558" w:type="dxa"/>
          </w:tcPr>
          <w:p w:rsidR="00CE3A25" w:rsidRPr="0097567D" w:rsidP="0097567D" w14:paraId="3231464F" w14:textId="6A804FD0">
            <w:pPr>
              <w:rPr>
                <w:rFonts w:ascii="Arial" w:hAnsi="Arial" w:cs="Arial"/>
              </w:rPr>
            </w:pPr>
            <w:r>
              <w:rPr>
                <w:rFonts w:ascii="Arial" w:hAnsi="Arial" w:cs="Arial"/>
              </w:rPr>
              <w:t>9.</w:t>
            </w:r>
          </w:p>
        </w:tc>
        <w:tc>
          <w:tcPr>
            <w:tcW w:w="4230" w:type="dxa"/>
            <w:gridSpan w:val="2"/>
          </w:tcPr>
          <w:p w:rsidR="00CE3A25" w:rsidRPr="00CE3A25" w:rsidP="00CE3A25" w14:paraId="27631732" w14:textId="5F853512">
            <w:pPr>
              <w:rPr>
                <w:rFonts w:ascii="Arial" w:hAnsi="Arial" w:cs="Arial"/>
              </w:rPr>
            </w:pPr>
            <w:r w:rsidRPr="00E171BC">
              <w:rPr>
                <w:rFonts w:ascii="Arial" w:hAnsi="Arial" w:cs="Arial"/>
              </w:rPr>
              <w:t>Type of AMC</w:t>
            </w:r>
          </w:p>
        </w:tc>
        <w:tc>
          <w:tcPr>
            <w:tcW w:w="4562" w:type="dxa"/>
          </w:tcPr>
          <w:p w:rsidR="00CE3A25" w:rsidRPr="00E171BC" w14:paraId="1F7DB27B" w14:textId="77777777">
            <w:pPr>
              <w:rPr>
                <w:rFonts w:ascii="Arial" w:hAnsi="Arial" w:cs="Arial"/>
              </w:rPr>
            </w:pPr>
          </w:p>
        </w:tc>
      </w:tr>
      <w:tr w14:paraId="79F3BB5E" w14:textId="77777777" w:rsidTr="0097567D">
        <w:tblPrEx>
          <w:tblW w:w="0" w:type="auto"/>
          <w:tblLook w:val="04A0"/>
        </w:tblPrEx>
        <w:trPr>
          <w:trHeight w:val="350"/>
        </w:trPr>
        <w:tc>
          <w:tcPr>
            <w:tcW w:w="558" w:type="dxa"/>
            <w:vMerge w:val="restart"/>
          </w:tcPr>
          <w:p w:rsidR="00442693" w:rsidRPr="0097567D" w:rsidP="0097567D" w14:paraId="2D852244" w14:textId="77777777">
            <w:pPr>
              <w:ind w:left="360"/>
              <w:rPr>
                <w:rFonts w:ascii="Arial" w:hAnsi="Arial" w:cs="Arial"/>
              </w:rPr>
            </w:pPr>
          </w:p>
        </w:tc>
        <w:tc>
          <w:tcPr>
            <w:tcW w:w="574" w:type="dxa"/>
          </w:tcPr>
          <w:p w:rsidR="00442693" w:rsidRPr="0097567D" w:rsidP="0097567D" w14:paraId="678044C5" w14:textId="5B4E3FF6">
            <w:pPr>
              <w:ind w:left="5"/>
              <w:rPr>
                <w:rFonts w:ascii="Arial" w:hAnsi="Arial" w:cs="Arial"/>
              </w:rPr>
            </w:pPr>
            <w:r>
              <w:rPr>
                <w:rFonts w:ascii="Arial" w:hAnsi="Arial" w:cs="Arial"/>
              </w:rPr>
              <w:t>a)</w:t>
            </w:r>
          </w:p>
        </w:tc>
        <w:tc>
          <w:tcPr>
            <w:tcW w:w="3656" w:type="dxa"/>
          </w:tcPr>
          <w:p w:rsidR="00442693" w:rsidRPr="00442693" w:rsidP="00442693" w14:paraId="621CF667" w14:textId="77777777">
            <w:pPr>
              <w:rPr>
                <w:rFonts w:ascii="Arial" w:hAnsi="Arial" w:cs="Arial"/>
              </w:rPr>
            </w:pPr>
            <w:r w:rsidRPr="00442693">
              <w:rPr>
                <w:rFonts w:ascii="Arial" w:hAnsi="Arial" w:cs="Arial"/>
              </w:rPr>
              <w:t>Comprehensive</w:t>
            </w:r>
          </w:p>
        </w:tc>
        <w:tc>
          <w:tcPr>
            <w:tcW w:w="4562" w:type="dxa"/>
          </w:tcPr>
          <w:p w:rsidR="00442693" w:rsidRPr="00E171BC" w:rsidP="00DC4D36" w14:paraId="3EDB3101" w14:textId="5E223A21">
            <w:pPr>
              <w:pStyle w:val="ListParagraph"/>
              <w:rPr>
                <w:rFonts w:ascii="Arial" w:hAnsi="Arial" w:cs="Arial"/>
              </w:rPr>
            </w:pPr>
          </w:p>
        </w:tc>
      </w:tr>
      <w:tr w14:paraId="0088C6D6" w14:textId="77777777" w:rsidTr="0097567D">
        <w:tblPrEx>
          <w:tblW w:w="0" w:type="auto"/>
          <w:tblLook w:val="04A0"/>
        </w:tblPrEx>
        <w:trPr>
          <w:trHeight w:val="440"/>
        </w:trPr>
        <w:tc>
          <w:tcPr>
            <w:tcW w:w="558" w:type="dxa"/>
            <w:vMerge/>
          </w:tcPr>
          <w:p w:rsidR="00442693" w:rsidRPr="00E171BC" w:rsidP="0097567D" w14:paraId="04E13C55" w14:textId="77777777">
            <w:pPr>
              <w:pStyle w:val="ListParagraph"/>
              <w:numPr>
                <w:ilvl w:val="0"/>
                <w:numId w:val="14"/>
              </w:numPr>
              <w:ind w:left="0" w:firstLine="0"/>
              <w:rPr>
                <w:rFonts w:ascii="Arial" w:hAnsi="Arial" w:cs="Arial"/>
              </w:rPr>
            </w:pPr>
          </w:p>
        </w:tc>
        <w:tc>
          <w:tcPr>
            <w:tcW w:w="574" w:type="dxa"/>
          </w:tcPr>
          <w:p w:rsidR="00442693" w:rsidRPr="0097567D" w:rsidP="0097567D" w14:paraId="4FD44D23" w14:textId="6805B633">
            <w:pPr>
              <w:ind w:left="5"/>
              <w:rPr>
                <w:rFonts w:ascii="Arial" w:hAnsi="Arial" w:cs="Arial"/>
              </w:rPr>
            </w:pPr>
            <w:r>
              <w:rPr>
                <w:rFonts w:ascii="Arial" w:hAnsi="Arial" w:cs="Arial"/>
              </w:rPr>
              <w:t>b)</w:t>
            </w:r>
          </w:p>
        </w:tc>
        <w:tc>
          <w:tcPr>
            <w:tcW w:w="3656" w:type="dxa"/>
          </w:tcPr>
          <w:p w:rsidR="00442693" w:rsidRPr="00442693" w:rsidP="00442693" w14:paraId="763562FF" w14:textId="77777777">
            <w:pPr>
              <w:rPr>
                <w:rFonts w:ascii="Arial" w:hAnsi="Arial" w:cs="Arial"/>
              </w:rPr>
            </w:pPr>
            <w:r w:rsidRPr="00442693">
              <w:rPr>
                <w:rFonts w:ascii="Arial" w:hAnsi="Arial" w:cs="Arial"/>
              </w:rPr>
              <w:t>Semi Comprehensive</w:t>
            </w:r>
          </w:p>
        </w:tc>
        <w:tc>
          <w:tcPr>
            <w:tcW w:w="4562" w:type="dxa"/>
          </w:tcPr>
          <w:p w:rsidR="00442693" w:rsidRPr="00E171BC" w:rsidP="006E3778" w14:paraId="1EA023C4" w14:textId="443D1402">
            <w:pPr>
              <w:pStyle w:val="ListParagraph"/>
              <w:rPr>
                <w:rFonts w:ascii="Arial" w:hAnsi="Arial" w:cs="Arial"/>
              </w:rPr>
            </w:pPr>
          </w:p>
        </w:tc>
      </w:tr>
      <w:tr w14:paraId="280E6E28" w14:textId="77777777" w:rsidTr="0097567D">
        <w:tblPrEx>
          <w:tblW w:w="0" w:type="auto"/>
          <w:tblLook w:val="04A0"/>
        </w:tblPrEx>
        <w:trPr>
          <w:trHeight w:val="495"/>
        </w:trPr>
        <w:tc>
          <w:tcPr>
            <w:tcW w:w="558" w:type="dxa"/>
            <w:vMerge/>
          </w:tcPr>
          <w:p w:rsidR="00442693" w:rsidRPr="00E171BC" w:rsidP="0097567D" w14:paraId="2FF10AF5" w14:textId="77777777">
            <w:pPr>
              <w:pStyle w:val="ListParagraph"/>
              <w:numPr>
                <w:ilvl w:val="0"/>
                <w:numId w:val="14"/>
              </w:numPr>
              <w:ind w:left="0" w:firstLine="0"/>
              <w:rPr>
                <w:rFonts w:ascii="Arial" w:hAnsi="Arial" w:cs="Arial"/>
              </w:rPr>
            </w:pPr>
          </w:p>
        </w:tc>
        <w:tc>
          <w:tcPr>
            <w:tcW w:w="574" w:type="dxa"/>
          </w:tcPr>
          <w:p w:rsidR="00442693" w:rsidRPr="0097567D" w:rsidP="0097567D" w14:paraId="4D3E2EF2" w14:textId="545A6840">
            <w:pPr>
              <w:ind w:left="5"/>
              <w:rPr>
                <w:rFonts w:ascii="Arial" w:hAnsi="Arial" w:cs="Arial"/>
              </w:rPr>
            </w:pPr>
            <w:r>
              <w:rPr>
                <w:rFonts w:ascii="Arial" w:hAnsi="Arial" w:cs="Arial"/>
              </w:rPr>
              <w:t>c)</w:t>
            </w:r>
          </w:p>
        </w:tc>
        <w:tc>
          <w:tcPr>
            <w:tcW w:w="3656" w:type="dxa"/>
          </w:tcPr>
          <w:p w:rsidR="00442693" w:rsidRPr="00442693" w:rsidP="00442693" w14:paraId="2A67DA52" w14:textId="77777777">
            <w:pPr>
              <w:rPr>
                <w:rFonts w:ascii="Arial" w:hAnsi="Arial" w:cs="Arial"/>
              </w:rPr>
            </w:pPr>
            <w:r w:rsidRPr="00442693">
              <w:rPr>
                <w:rFonts w:ascii="Arial" w:hAnsi="Arial" w:cs="Arial"/>
              </w:rPr>
              <w:t>Non comprehensive</w:t>
            </w:r>
          </w:p>
        </w:tc>
        <w:tc>
          <w:tcPr>
            <w:tcW w:w="4562" w:type="dxa"/>
          </w:tcPr>
          <w:p w:rsidR="00442693" w:rsidRPr="00E171BC" w:rsidP="00C73822" w14:paraId="659BE0DD" w14:textId="28323D56">
            <w:pPr>
              <w:pStyle w:val="ListParagraph"/>
              <w:rPr>
                <w:rFonts w:ascii="Arial" w:hAnsi="Arial" w:cs="Arial"/>
              </w:rPr>
            </w:pPr>
          </w:p>
        </w:tc>
      </w:tr>
      <w:tr w14:paraId="0190BED7" w14:textId="77777777" w:rsidTr="0097567D">
        <w:tblPrEx>
          <w:tblW w:w="0" w:type="auto"/>
          <w:tblLook w:val="04A0"/>
        </w:tblPrEx>
        <w:trPr>
          <w:trHeight w:val="467"/>
        </w:trPr>
        <w:tc>
          <w:tcPr>
            <w:tcW w:w="558" w:type="dxa"/>
          </w:tcPr>
          <w:p w:rsidR="0003118A" w:rsidRPr="0097567D" w:rsidP="0097567D" w14:paraId="45147475" w14:textId="58DDDAA0">
            <w:pPr>
              <w:rPr>
                <w:rFonts w:ascii="Arial" w:hAnsi="Arial" w:cs="Arial"/>
              </w:rPr>
            </w:pPr>
            <w:r>
              <w:rPr>
                <w:rFonts w:ascii="Arial" w:hAnsi="Arial" w:cs="Arial"/>
              </w:rPr>
              <w:t>10.</w:t>
            </w:r>
          </w:p>
        </w:tc>
        <w:tc>
          <w:tcPr>
            <w:tcW w:w="4230" w:type="dxa"/>
            <w:gridSpan w:val="2"/>
          </w:tcPr>
          <w:p w:rsidR="0003118A" w:rsidRPr="00E171BC" w14:paraId="3CC47C27" w14:textId="784B5710">
            <w:pPr>
              <w:rPr>
                <w:rFonts w:ascii="Arial" w:hAnsi="Arial" w:cs="Arial"/>
              </w:rPr>
            </w:pPr>
            <w:r w:rsidRPr="00E171BC">
              <w:rPr>
                <w:rFonts w:ascii="Arial" w:hAnsi="Arial" w:cs="Arial"/>
              </w:rPr>
              <w:t>A</w:t>
            </w:r>
            <w:r w:rsidR="0097567D">
              <w:rPr>
                <w:rFonts w:ascii="Arial" w:hAnsi="Arial" w:cs="Arial"/>
              </w:rPr>
              <w:t xml:space="preserve"> copy of the AMC shall be attached</w:t>
            </w:r>
          </w:p>
        </w:tc>
        <w:tc>
          <w:tcPr>
            <w:tcW w:w="4562" w:type="dxa"/>
          </w:tcPr>
          <w:p w:rsidR="0003118A" w:rsidRPr="00E171BC" w14:paraId="58DBC13A" w14:textId="77777777">
            <w:pPr>
              <w:rPr>
                <w:rFonts w:ascii="Arial" w:hAnsi="Arial" w:cs="Arial"/>
              </w:rPr>
            </w:pPr>
          </w:p>
        </w:tc>
      </w:tr>
      <w:tr w14:paraId="4B1AAB5A" w14:textId="77777777" w:rsidTr="0097567D">
        <w:tblPrEx>
          <w:tblW w:w="0" w:type="auto"/>
          <w:tblLook w:val="04A0"/>
        </w:tblPrEx>
        <w:trPr>
          <w:trHeight w:val="1520"/>
        </w:trPr>
        <w:tc>
          <w:tcPr>
            <w:tcW w:w="558" w:type="dxa"/>
          </w:tcPr>
          <w:p w:rsidR="0003118A" w:rsidRPr="0097567D" w:rsidP="0097567D" w14:paraId="5296CDFB" w14:textId="52190FB4">
            <w:pPr>
              <w:rPr>
                <w:rFonts w:ascii="Arial" w:hAnsi="Arial" w:cs="Arial"/>
              </w:rPr>
            </w:pPr>
            <w:r>
              <w:rPr>
                <w:rFonts w:ascii="Arial" w:hAnsi="Arial" w:cs="Arial"/>
              </w:rPr>
              <w:t>11.</w:t>
            </w:r>
          </w:p>
        </w:tc>
        <w:tc>
          <w:tcPr>
            <w:tcW w:w="4230" w:type="dxa"/>
            <w:gridSpan w:val="2"/>
          </w:tcPr>
          <w:p w:rsidR="0003118A" w:rsidRPr="00E171BC" w:rsidP="0097567D" w14:paraId="7E6909AF" w14:textId="46BEF638">
            <w:pPr>
              <w:jc w:val="both"/>
              <w:rPr>
                <w:rFonts w:ascii="Arial" w:hAnsi="Arial" w:cs="Arial"/>
              </w:rPr>
            </w:pPr>
            <w:r w:rsidRPr="00E171BC">
              <w:rPr>
                <w:rFonts w:ascii="Arial" w:hAnsi="Arial" w:cs="Arial"/>
              </w:rPr>
              <w:t>Separate</w:t>
            </w:r>
            <w:r w:rsidR="005357A4">
              <w:rPr>
                <w:rFonts w:ascii="Arial" w:hAnsi="Arial" w:cs="Arial"/>
              </w:rPr>
              <w:t xml:space="preserve"> </w:t>
            </w:r>
            <w:r w:rsidRPr="00E171BC">
              <w:rPr>
                <w:rFonts w:ascii="Arial" w:hAnsi="Arial" w:cs="Arial"/>
              </w:rPr>
              <w:t>declarations on notarized affidavit by the two undersignees that the information provided with respect to them as above is true to their knowledge and nothing has been concealed.</w:t>
            </w:r>
          </w:p>
        </w:tc>
        <w:tc>
          <w:tcPr>
            <w:tcW w:w="4562" w:type="dxa"/>
          </w:tcPr>
          <w:p w:rsidR="0097567D" w14:paraId="1EA56B86" w14:textId="4EEE17F3">
            <w:pPr>
              <w:rPr>
                <w:rFonts w:ascii="Arial" w:hAnsi="Arial" w:cs="Arial"/>
              </w:rPr>
            </w:pPr>
          </w:p>
          <w:p w:rsidR="0003118A" w:rsidRPr="0097567D" w:rsidP="0097567D" w14:paraId="1F199634" w14:textId="33A402F6">
            <w:pPr>
              <w:tabs>
                <w:tab w:val="left" w:pos="3495"/>
              </w:tabs>
              <w:rPr>
                <w:rFonts w:ascii="Arial" w:hAnsi="Arial" w:cs="Arial"/>
              </w:rPr>
            </w:pPr>
            <w:r>
              <w:rPr>
                <w:rFonts w:ascii="Arial" w:hAnsi="Arial" w:cs="Arial"/>
              </w:rPr>
              <w:tab/>
            </w:r>
          </w:p>
        </w:tc>
      </w:tr>
    </w:tbl>
    <w:p w:rsidR="0003118A" w14:paraId="677CC2BD" w14:textId="77777777">
      <w:pPr>
        <w:rPr>
          <w:rFonts w:ascii="Arial" w:hAnsi="Arial" w:cs="Arial"/>
        </w:rPr>
      </w:pPr>
    </w:p>
    <w:p w:rsidR="0097567D" w14:paraId="4458DF2C" w14:textId="77777777">
      <w:pPr>
        <w:rPr>
          <w:rFonts w:ascii="Arial" w:hAnsi="Arial" w:cs="Arial"/>
        </w:rPr>
      </w:pPr>
    </w:p>
    <w:p w:rsidR="0097567D" w:rsidRPr="00E171BC" w14:paraId="20766790" w14:textId="77777777">
      <w:pPr>
        <w:rPr>
          <w:rFonts w:ascii="Arial" w:hAnsi="Arial" w:cs="Arial"/>
        </w:rPr>
      </w:pPr>
    </w:p>
    <w:p w:rsidR="004E7781" w:rsidRPr="00E171BC" w14:paraId="7A911A78" w14:textId="18C090D4">
      <w:pPr>
        <w:rPr>
          <w:rFonts w:ascii="Arial" w:hAnsi="Arial" w:cs="Arial"/>
        </w:rPr>
      </w:pPr>
      <w:r w:rsidRPr="00E171BC">
        <w:rPr>
          <w:rFonts w:ascii="Arial" w:hAnsi="Arial" w:cs="Arial"/>
        </w:rPr>
        <w:t xml:space="preserve">Signature of the authorized                                                        Signature of the owner/his                                                                               Agent of the agency responsible                                                 authorized agent with date              </w:t>
      </w:r>
      <w:r w:rsidR="0097567D">
        <w:rPr>
          <w:rFonts w:ascii="Arial" w:hAnsi="Arial" w:cs="Arial"/>
        </w:rPr>
        <w:t>for AMC with date</w:t>
      </w:r>
      <w:r w:rsidRPr="00E171BC">
        <w:rPr>
          <w:rFonts w:ascii="Arial" w:hAnsi="Arial" w:cs="Arial"/>
        </w:rPr>
        <w:t xml:space="preserve">                                                                     </w:t>
      </w:r>
    </w:p>
    <w:p w:rsidR="004E7781" w:rsidRPr="00E171BC" w14:paraId="3F289A2E" w14:textId="3FBA5B79">
      <w:pPr>
        <w:rPr>
          <w:rFonts w:ascii="Arial" w:hAnsi="Arial" w:cs="Arial"/>
        </w:rPr>
      </w:pPr>
      <w:r w:rsidRPr="00E171BC">
        <w:rPr>
          <w:rFonts w:ascii="Arial" w:hAnsi="Arial" w:cs="Arial"/>
        </w:rPr>
        <w:t xml:space="preserve">                                                           </w:t>
      </w:r>
    </w:p>
    <w:sectPr w:rsidSect="0003118A">
      <w:footerReference w:type="default" r:id="rId5"/>
      <w:type w:val="nextPage"/>
      <w:pgSz w:w="12240" w:h="15840"/>
      <w:pgMar w:top="63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1927980"/>
      <w:docPartObj>
        <w:docPartGallery w:val="Page Numbers (Bottom of Page)"/>
        <w:docPartUnique/>
      </w:docPartObj>
    </w:sdtPr>
    <w:sdtContent>
      <w:sdt>
        <w:sdtPr>
          <w:id w:val="860082579"/>
          <w:docPartObj>
            <w:docPartGallery w:val="Page Numbers (Top of Page)"/>
            <w:docPartUnique/>
          </w:docPartObj>
        </w:sdtPr>
        <w:sdtContent>
          <w:p w:rsidR="0035752C" w14:paraId="1E4E21F6" w14:textId="71741B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5752C" w14:paraId="239609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6653261"/>
      <w:docPartObj>
        <w:docPartGallery w:val="Page Numbers (Bottom of Page)"/>
        <w:docPartUnique/>
      </w:docPartObj>
    </w:sdtPr>
    <w:sdtContent>
      <w:sdt>
        <w:sdtPr>
          <w:id w:val="1854659340"/>
          <w:docPartObj>
            <w:docPartGallery w:val="Page Numbers (Top of Page)"/>
            <w:docPartUnique/>
          </w:docPartObj>
        </w:sdtPr>
        <w:sdtContent>
          <w:p w:rsidR="0097567D" w14:paraId="07149A95" w14:textId="53790F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rsidR="0097567D" w14:paraId="26A43F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D1B0B"/>
    <w:multiLevelType w:val="hybridMultilevel"/>
    <w:tmpl w:val="62386C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41CE2"/>
    <w:multiLevelType w:val="hybridMultilevel"/>
    <w:tmpl w:val="A008D07A"/>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1B41449F"/>
    <w:multiLevelType w:val="hybridMultilevel"/>
    <w:tmpl w:val="14E6F8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3F79B6"/>
    <w:multiLevelType w:val="hybridMultilevel"/>
    <w:tmpl w:val="1F542F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C168AA"/>
    <w:multiLevelType w:val="hybridMultilevel"/>
    <w:tmpl w:val="3E9EA8F6"/>
    <w:lvl w:ilvl="0">
      <w:start w:val="1"/>
      <w:numFmt w:val="lowerLetter"/>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5">
    <w:nsid w:val="3468325A"/>
    <w:multiLevelType w:val="hybridMultilevel"/>
    <w:tmpl w:val="3B66302C"/>
    <w:lvl w:ilvl="0">
      <w:start w:val="1"/>
      <w:numFmt w:val="decimal"/>
      <w:lvlText w:val="%1."/>
      <w:lvlJc w:val="left"/>
      <w:pPr>
        <w:ind w:left="720" w:hanging="360"/>
      </w:pPr>
      <w:rPr>
        <w:rFonts w:ascii="Tahoma" w:eastAsia="Tahoma" w:hAnsi="Tahoma" w:cs="Tahoma" w:hint="default"/>
        <w:spacing w:val="-1"/>
        <w:w w:val="99"/>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573AC3"/>
    <w:multiLevelType w:val="hybridMultilevel"/>
    <w:tmpl w:val="88406A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EF37E29"/>
    <w:multiLevelType w:val="hybridMultilevel"/>
    <w:tmpl w:val="A47811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4161AA"/>
    <w:multiLevelType w:val="hybridMultilevel"/>
    <w:tmpl w:val="F5543E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F7C661C"/>
    <w:multiLevelType w:val="hybridMultilevel"/>
    <w:tmpl w:val="110A10DE"/>
    <w:lvl w:ilvl="0">
      <w:start w:val="1"/>
      <w:numFmt w:val="lowerRoman"/>
      <w:lvlText w:val="%1."/>
      <w:lvlJc w:val="left"/>
      <w:pPr>
        <w:ind w:left="960" w:hanging="72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0">
    <w:nsid w:val="6202358F"/>
    <w:multiLevelType w:val="hybridMultilevel"/>
    <w:tmpl w:val="CEBA6CB4"/>
    <w:lvl w:ilvl="0">
      <w:start w:val="1"/>
      <w:numFmt w:val="lowerLetter"/>
      <w:lvlText w:val="%1."/>
      <w:lvlJc w:val="left"/>
      <w:pPr>
        <w:ind w:left="1111" w:hanging="360"/>
      </w:pPr>
    </w:lvl>
    <w:lvl w:ilvl="1" w:tentative="1">
      <w:start w:val="1"/>
      <w:numFmt w:val="lowerLetter"/>
      <w:lvlText w:val="%2."/>
      <w:lvlJc w:val="left"/>
      <w:pPr>
        <w:ind w:left="1831" w:hanging="360"/>
      </w:pPr>
    </w:lvl>
    <w:lvl w:ilvl="2" w:tentative="1">
      <w:start w:val="1"/>
      <w:numFmt w:val="lowerRoman"/>
      <w:lvlText w:val="%3."/>
      <w:lvlJc w:val="right"/>
      <w:pPr>
        <w:ind w:left="2551" w:hanging="180"/>
      </w:pPr>
    </w:lvl>
    <w:lvl w:ilvl="3" w:tentative="1">
      <w:start w:val="1"/>
      <w:numFmt w:val="decimal"/>
      <w:lvlText w:val="%4."/>
      <w:lvlJc w:val="left"/>
      <w:pPr>
        <w:ind w:left="3271" w:hanging="360"/>
      </w:pPr>
    </w:lvl>
    <w:lvl w:ilvl="4" w:tentative="1">
      <w:start w:val="1"/>
      <w:numFmt w:val="lowerLetter"/>
      <w:lvlText w:val="%5."/>
      <w:lvlJc w:val="left"/>
      <w:pPr>
        <w:ind w:left="3991" w:hanging="360"/>
      </w:pPr>
    </w:lvl>
    <w:lvl w:ilvl="5" w:tentative="1">
      <w:start w:val="1"/>
      <w:numFmt w:val="lowerRoman"/>
      <w:lvlText w:val="%6."/>
      <w:lvlJc w:val="right"/>
      <w:pPr>
        <w:ind w:left="4711" w:hanging="180"/>
      </w:pPr>
    </w:lvl>
    <w:lvl w:ilvl="6" w:tentative="1">
      <w:start w:val="1"/>
      <w:numFmt w:val="decimal"/>
      <w:lvlText w:val="%7."/>
      <w:lvlJc w:val="left"/>
      <w:pPr>
        <w:ind w:left="5431" w:hanging="360"/>
      </w:pPr>
    </w:lvl>
    <w:lvl w:ilvl="7" w:tentative="1">
      <w:start w:val="1"/>
      <w:numFmt w:val="lowerLetter"/>
      <w:lvlText w:val="%8."/>
      <w:lvlJc w:val="left"/>
      <w:pPr>
        <w:ind w:left="6151" w:hanging="360"/>
      </w:pPr>
    </w:lvl>
    <w:lvl w:ilvl="8" w:tentative="1">
      <w:start w:val="1"/>
      <w:numFmt w:val="lowerRoman"/>
      <w:lvlText w:val="%9."/>
      <w:lvlJc w:val="right"/>
      <w:pPr>
        <w:ind w:left="6871" w:hanging="180"/>
      </w:pPr>
    </w:lvl>
  </w:abstractNum>
  <w:abstractNum w:abstractNumId="11">
    <w:nsid w:val="6D6D50B0"/>
    <w:multiLevelType w:val="hybridMultilevel"/>
    <w:tmpl w:val="61881E5C"/>
    <w:lvl w:ilvl="0">
      <w:start w:val="1"/>
      <w:numFmt w:val="upperRoman"/>
      <w:lvlText w:val="%1."/>
      <w:lvlJc w:val="right"/>
      <w:pPr>
        <w:ind w:left="960" w:hanging="360"/>
      </w:p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2">
    <w:nsid w:val="73AD0CE5"/>
    <w:multiLevelType w:val="hybridMultilevel"/>
    <w:tmpl w:val="2A5EA6EA"/>
    <w:lvl w:ilvl="0">
      <w:start w:val="1"/>
      <w:numFmt w:val="upperRoman"/>
      <w:lvlText w:val="%1."/>
      <w:lvlJc w:val="right"/>
      <w:pPr>
        <w:ind w:left="1020" w:hanging="360"/>
      </w:p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13">
    <w:nsid w:val="75371A08"/>
    <w:multiLevelType w:val="hybridMultilevel"/>
    <w:tmpl w:val="A8CAE2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2"/>
  </w:num>
  <w:num w:numId="5">
    <w:abstractNumId w:val="4"/>
  </w:num>
  <w:num w:numId="6">
    <w:abstractNumId w:val="3"/>
  </w:num>
  <w:num w:numId="7">
    <w:abstractNumId w:val="10"/>
  </w:num>
  <w:num w:numId="8">
    <w:abstractNumId w:val="0"/>
  </w:num>
  <w:num w:numId="9">
    <w:abstractNumId w:val="13"/>
  </w:num>
  <w:num w:numId="10">
    <w:abstractNumId w:val="1"/>
  </w:num>
  <w:num w:numId="11">
    <w:abstractNumId w:val="8"/>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F"/>
    <w:rsid w:val="0003118A"/>
    <w:rsid w:val="00050628"/>
    <w:rsid w:val="00076231"/>
    <w:rsid w:val="00116E72"/>
    <w:rsid w:val="00125276"/>
    <w:rsid w:val="00162F83"/>
    <w:rsid w:val="001D4084"/>
    <w:rsid w:val="001D53A4"/>
    <w:rsid w:val="002541C8"/>
    <w:rsid w:val="00262344"/>
    <w:rsid w:val="00266C8F"/>
    <w:rsid w:val="002A23CA"/>
    <w:rsid w:val="002E1806"/>
    <w:rsid w:val="00314C5D"/>
    <w:rsid w:val="00320810"/>
    <w:rsid w:val="003549F6"/>
    <w:rsid w:val="0035752C"/>
    <w:rsid w:val="00365169"/>
    <w:rsid w:val="003B00BA"/>
    <w:rsid w:val="003D58EF"/>
    <w:rsid w:val="003E7FDA"/>
    <w:rsid w:val="00442693"/>
    <w:rsid w:val="004516F7"/>
    <w:rsid w:val="004863D4"/>
    <w:rsid w:val="004928A2"/>
    <w:rsid w:val="004E7781"/>
    <w:rsid w:val="005357A4"/>
    <w:rsid w:val="00575037"/>
    <w:rsid w:val="00586798"/>
    <w:rsid w:val="005A7D26"/>
    <w:rsid w:val="005E4FB6"/>
    <w:rsid w:val="00623B72"/>
    <w:rsid w:val="00636F6D"/>
    <w:rsid w:val="00665046"/>
    <w:rsid w:val="00680693"/>
    <w:rsid w:val="006B2894"/>
    <w:rsid w:val="006D5887"/>
    <w:rsid w:val="006E3778"/>
    <w:rsid w:val="007006DC"/>
    <w:rsid w:val="0071757B"/>
    <w:rsid w:val="00746265"/>
    <w:rsid w:val="007D53D6"/>
    <w:rsid w:val="007E6F46"/>
    <w:rsid w:val="00852AB7"/>
    <w:rsid w:val="008B3445"/>
    <w:rsid w:val="008C4C8C"/>
    <w:rsid w:val="008C6F74"/>
    <w:rsid w:val="009025C4"/>
    <w:rsid w:val="00923016"/>
    <w:rsid w:val="0097567D"/>
    <w:rsid w:val="009954D3"/>
    <w:rsid w:val="009D246E"/>
    <w:rsid w:val="009E4005"/>
    <w:rsid w:val="009E5DC8"/>
    <w:rsid w:val="00A161EF"/>
    <w:rsid w:val="00A74059"/>
    <w:rsid w:val="00A833F1"/>
    <w:rsid w:val="00AC2CF3"/>
    <w:rsid w:val="00AD1695"/>
    <w:rsid w:val="00AF6630"/>
    <w:rsid w:val="00B076A8"/>
    <w:rsid w:val="00B1385C"/>
    <w:rsid w:val="00B956F3"/>
    <w:rsid w:val="00B97511"/>
    <w:rsid w:val="00B97805"/>
    <w:rsid w:val="00BC11EB"/>
    <w:rsid w:val="00BF7ACE"/>
    <w:rsid w:val="00C24999"/>
    <w:rsid w:val="00C73822"/>
    <w:rsid w:val="00C85897"/>
    <w:rsid w:val="00C95872"/>
    <w:rsid w:val="00CE3A25"/>
    <w:rsid w:val="00D210BF"/>
    <w:rsid w:val="00D41614"/>
    <w:rsid w:val="00D45C11"/>
    <w:rsid w:val="00DB6796"/>
    <w:rsid w:val="00DC4463"/>
    <w:rsid w:val="00DC4D36"/>
    <w:rsid w:val="00E171BC"/>
    <w:rsid w:val="00E44D43"/>
    <w:rsid w:val="00E66D01"/>
    <w:rsid w:val="00E86570"/>
    <w:rsid w:val="00F44C6E"/>
    <w:rsid w:val="00F83038"/>
    <w:rsid w:val="00FB421A"/>
    <w:rsid w:val="00FD499B"/>
    <w:rsid w:val="00FE2BFB"/>
    <w:rsid w:val="00FF33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AB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0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0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0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0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0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0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0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BF"/>
    <w:rPr>
      <w:rFonts w:eastAsiaTheme="majorEastAsia" w:cstheme="majorBidi"/>
      <w:color w:val="272727" w:themeColor="text1" w:themeTint="D8"/>
    </w:rPr>
  </w:style>
  <w:style w:type="paragraph" w:styleId="Title">
    <w:name w:val="Title"/>
    <w:basedOn w:val="Normal"/>
    <w:next w:val="Normal"/>
    <w:link w:val="TitleChar"/>
    <w:uiPriority w:val="10"/>
    <w:qFormat/>
    <w:rsid w:val="00D21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BF"/>
    <w:pPr>
      <w:spacing w:before="160"/>
      <w:jc w:val="center"/>
    </w:pPr>
    <w:rPr>
      <w:i/>
      <w:iCs/>
      <w:color w:val="404040" w:themeColor="text1" w:themeTint="BF"/>
    </w:rPr>
  </w:style>
  <w:style w:type="character" w:customStyle="1" w:styleId="QuoteChar">
    <w:name w:val="Quote Char"/>
    <w:basedOn w:val="DefaultParagraphFont"/>
    <w:link w:val="Quote"/>
    <w:uiPriority w:val="29"/>
    <w:rsid w:val="00D210BF"/>
    <w:rPr>
      <w:i/>
      <w:iCs/>
      <w:color w:val="404040" w:themeColor="text1" w:themeTint="BF"/>
    </w:rPr>
  </w:style>
  <w:style w:type="paragraph" w:styleId="ListParagraph">
    <w:name w:val="List Paragraph"/>
    <w:basedOn w:val="Normal"/>
    <w:uiPriority w:val="34"/>
    <w:qFormat/>
    <w:rsid w:val="00D210BF"/>
    <w:pPr>
      <w:ind w:left="720"/>
      <w:contextualSpacing/>
    </w:pPr>
  </w:style>
  <w:style w:type="character" w:styleId="IntenseEmphasis">
    <w:name w:val="Intense Emphasis"/>
    <w:basedOn w:val="DefaultParagraphFont"/>
    <w:uiPriority w:val="21"/>
    <w:qFormat/>
    <w:rsid w:val="00D210BF"/>
    <w:rPr>
      <w:i/>
      <w:iCs/>
      <w:color w:val="2F5496" w:themeColor="accent1" w:themeShade="BF"/>
    </w:rPr>
  </w:style>
  <w:style w:type="paragraph" w:styleId="IntenseQuote">
    <w:name w:val="Intense Quote"/>
    <w:basedOn w:val="Normal"/>
    <w:next w:val="Normal"/>
    <w:link w:val="IntenseQuoteChar"/>
    <w:uiPriority w:val="30"/>
    <w:qFormat/>
    <w:rsid w:val="00D21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BF"/>
    <w:rPr>
      <w:i/>
      <w:iCs/>
      <w:color w:val="2F5496" w:themeColor="accent1" w:themeShade="BF"/>
    </w:rPr>
  </w:style>
  <w:style w:type="character" w:styleId="IntenseReference">
    <w:name w:val="Intense Reference"/>
    <w:basedOn w:val="DefaultParagraphFont"/>
    <w:uiPriority w:val="32"/>
    <w:qFormat/>
    <w:rsid w:val="00D210BF"/>
    <w:rPr>
      <w:b/>
      <w:bCs/>
      <w:smallCaps/>
      <w:color w:val="2F5496" w:themeColor="accent1" w:themeShade="BF"/>
      <w:spacing w:val="5"/>
    </w:rPr>
  </w:style>
  <w:style w:type="table" w:styleId="TableGrid">
    <w:name w:val="Table Grid"/>
    <w:basedOn w:val="TableNormal"/>
    <w:uiPriority w:val="39"/>
    <w:rsid w:val="00A83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52C"/>
  </w:style>
  <w:style w:type="paragraph" w:styleId="Footer">
    <w:name w:val="footer"/>
    <w:basedOn w:val="Normal"/>
    <w:link w:val="FooterChar"/>
    <w:uiPriority w:val="99"/>
    <w:unhideWhenUsed/>
    <w:rsid w:val="0035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52C"/>
  </w:style>
  <w:style w:type="table" w:customStyle="1" w:styleId="TableGrid0">
    <w:name w:val="Table Grid_0"/>
    <w:basedOn w:val="TableNormal"/>
    <w:uiPriority w:val="39"/>
    <w:rsid w:val="000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Allince Lifts</dc:creator>
  <cp:lastModifiedBy>scs</cp:lastModifiedBy>
  <cp:revision>5</cp:revision>
  <dcterms:created xsi:type="dcterms:W3CDTF">2025-02-27T11:54:00Z</dcterms:created>
  <dcterms:modified xsi:type="dcterms:W3CDTF">2025-03-07T06:08:00Z</dcterms:modified>
</cp:coreProperties>
</file>